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977E0" w14:textId="77777777" w:rsidR="003F2ECA" w:rsidRPr="003F2ECA" w:rsidRDefault="003F2ECA" w:rsidP="003F2ECA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F2E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 О Л О Ж Е Н И Е</w:t>
      </w:r>
    </w:p>
    <w:p w14:paraId="6828731C" w14:textId="2CBFE357" w:rsidR="003F2ECA" w:rsidRPr="003F2ECA" w:rsidRDefault="003F2ECA" w:rsidP="003F2ECA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2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организации и проведении </w:t>
      </w:r>
      <w:r w:rsidRPr="003F2EC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235620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3F2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Межрегионального конкурса журналистских и литературных работ </w:t>
      </w:r>
      <w:r w:rsidRPr="003F2E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«Я•ФИНАНСЫ•МИР»</w:t>
      </w:r>
      <w:r w:rsidRPr="003F2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2D4F5DA" w14:textId="376695D2" w:rsidR="003F2ECA" w:rsidRPr="003F2ECA" w:rsidRDefault="003F2ECA" w:rsidP="003F2ECA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ECA">
        <w:rPr>
          <w:rFonts w:ascii="Times New Roman" w:eastAsia="Times New Roman" w:hAnsi="Times New Roman" w:cs="Times New Roman"/>
          <w:sz w:val="24"/>
          <w:szCs w:val="24"/>
          <w:lang w:eastAsia="ru-RU"/>
        </w:rPr>
        <w:t>(январь – июнь 202</w:t>
      </w:r>
      <w:r w:rsidR="0023562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F2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года)</w:t>
      </w:r>
    </w:p>
    <w:p w14:paraId="6EE88F9F" w14:textId="77777777" w:rsidR="003F2ECA" w:rsidRPr="004B5A99" w:rsidRDefault="003F2ECA" w:rsidP="003F2ECA">
      <w:pPr>
        <w:spacing w:after="0"/>
        <w:ind w:firstLine="567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6ADAC876" w14:textId="77777777" w:rsidR="003F2ECA" w:rsidRPr="003F2ECA" w:rsidRDefault="003F2ECA" w:rsidP="003F2ECA">
      <w:pPr>
        <w:numPr>
          <w:ilvl w:val="0"/>
          <w:numId w:val="1"/>
        </w:numPr>
        <w:spacing w:after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E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14:paraId="664940E4" w14:textId="77777777" w:rsidR="003F2ECA" w:rsidRPr="003F2ECA" w:rsidRDefault="003F2ECA" w:rsidP="003F2ECA">
      <w:pPr>
        <w:numPr>
          <w:ilvl w:val="1"/>
          <w:numId w:val="1"/>
        </w:numPr>
        <w:shd w:val="clear" w:color="auto" w:fill="FFFFFF"/>
        <w:tabs>
          <w:tab w:val="left" w:pos="1134"/>
        </w:tabs>
        <w:spacing w:after="0"/>
        <w:ind w:left="284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разработано в </w:t>
      </w:r>
      <w:r w:rsidRPr="003F2ECA">
        <w:rPr>
          <w:rFonts w:ascii="Times New Roman" w:eastAsia="Calibri" w:hAnsi="Times New Roman" w:cs="Times New Roman"/>
          <w:sz w:val="24"/>
          <w:szCs w:val="24"/>
        </w:rPr>
        <w:t>рамках комплекса процессных мероприятий «Создание и развитие на территории</w:t>
      </w:r>
      <w:r w:rsidRPr="003F2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Томской области системы эффективных и доступных инструментов повышения финансовой грамотности» и определяет порядок организации и проведения </w:t>
      </w:r>
      <w:r w:rsidRPr="003F2ECA">
        <w:rPr>
          <w:rFonts w:ascii="Times New Roman" w:eastAsia="Calibri" w:hAnsi="Times New Roman" w:cs="Times New Roman"/>
          <w:sz w:val="24"/>
          <w:szCs w:val="24"/>
        </w:rPr>
        <w:t>Межрегионального конкурса журналистских и литературных работ «Я•ФИНАНСЫ•МИР» (далее – Конкурс)</w:t>
      </w:r>
      <w:r w:rsidRPr="003F2E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4B4592" w14:textId="77777777" w:rsidR="003F2ECA" w:rsidRPr="003F2ECA" w:rsidRDefault="003F2ECA" w:rsidP="003F2ECA">
      <w:pPr>
        <w:shd w:val="clear" w:color="auto" w:fill="FFFFFF"/>
        <w:spacing w:after="0"/>
        <w:ind w:left="284"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19B8A43E" w14:textId="77777777" w:rsidR="003F2ECA" w:rsidRPr="003F2ECA" w:rsidRDefault="003F2ECA" w:rsidP="003F2ECA">
      <w:pPr>
        <w:numPr>
          <w:ilvl w:val="1"/>
          <w:numId w:val="1"/>
        </w:numPr>
        <w:shd w:val="clear" w:color="auto" w:fill="FFFFFF"/>
        <w:tabs>
          <w:tab w:val="left" w:pos="993"/>
        </w:tabs>
        <w:spacing w:after="0"/>
        <w:ind w:left="284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ECA">
        <w:rPr>
          <w:rFonts w:ascii="Times New Roman" w:eastAsia="Calibri" w:hAnsi="Times New Roman" w:cs="Times New Roman"/>
          <w:sz w:val="24"/>
          <w:szCs w:val="24"/>
        </w:rPr>
        <w:t>Учредители и организаторы конкурса:</w:t>
      </w:r>
    </w:p>
    <w:p w14:paraId="5B81ACD2" w14:textId="77777777" w:rsidR="003F2ECA" w:rsidRPr="00F56B12" w:rsidRDefault="003F2ECA" w:rsidP="00F56B12">
      <w:pPr>
        <w:pStyle w:val="a3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B1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финансов Томской области;</w:t>
      </w:r>
    </w:p>
    <w:p w14:paraId="18CFED60" w14:textId="77777777" w:rsidR="003F2ECA" w:rsidRPr="00F56B12" w:rsidRDefault="003F2ECA" w:rsidP="00F56B12">
      <w:pPr>
        <w:pStyle w:val="a3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B1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по культуре Томской области;</w:t>
      </w:r>
    </w:p>
    <w:p w14:paraId="7BD243BA" w14:textId="77777777" w:rsidR="003F2ECA" w:rsidRPr="00F56B12" w:rsidRDefault="003F2ECA" w:rsidP="00F56B12">
      <w:pPr>
        <w:pStyle w:val="a3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Некоммерческое партнерство по развитию финансовой культуры «Финансы Коммуникации Информация» (НП «ФКИ»); </w:t>
      </w:r>
    </w:p>
    <w:p w14:paraId="4C7D3E31" w14:textId="77777777" w:rsidR="003F2ECA" w:rsidRPr="00F56B12" w:rsidRDefault="003F2ECA" w:rsidP="00F56B12">
      <w:pPr>
        <w:pStyle w:val="a3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B1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ОГАУК</w:t>
      </w:r>
      <w:r w:rsidRPr="00F56B12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«Томская областная детско-</w:t>
      </w:r>
      <w:r w:rsidRPr="00F56B1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юношеская библиотека» (ОГАУК «ТОДЮБ»).</w:t>
      </w:r>
    </w:p>
    <w:p w14:paraId="7BC7AEF2" w14:textId="77777777" w:rsidR="003F2ECA" w:rsidRPr="003F2ECA" w:rsidRDefault="003F2ECA" w:rsidP="003F2ECA">
      <w:pPr>
        <w:tabs>
          <w:tab w:val="left" w:pos="284"/>
        </w:tabs>
        <w:spacing w:after="0"/>
        <w:ind w:left="284"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368F6F41" w14:textId="77777777" w:rsidR="003F2ECA" w:rsidRPr="003F2ECA" w:rsidRDefault="003F2ECA" w:rsidP="003F2ECA">
      <w:pPr>
        <w:numPr>
          <w:ilvl w:val="0"/>
          <w:numId w:val="1"/>
        </w:num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2E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 конкурса</w:t>
      </w:r>
    </w:p>
    <w:p w14:paraId="37ABD579" w14:textId="77777777" w:rsidR="003F2ECA" w:rsidRPr="003F2ECA" w:rsidRDefault="003F2ECA" w:rsidP="004B5A99">
      <w:pPr>
        <w:numPr>
          <w:ilvl w:val="1"/>
          <w:numId w:val="1"/>
        </w:numPr>
        <w:shd w:val="clear" w:color="auto" w:fill="FFFFFF"/>
        <w:tabs>
          <w:tab w:val="left" w:pos="567"/>
        </w:tabs>
        <w:spacing w:after="0"/>
        <w:ind w:right="29" w:firstLine="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EC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Конкурс </w:t>
      </w:r>
      <w:r w:rsidRPr="003F2ECA">
        <w:rPr>
          <w:rFonts w:ascii="Times New Roman" w:eastAsia="Times New Roman" w:hAnsi="Times New Roman" w:cs="Times New Roman"/>
          <w:sz w:val="24"/>
          <w:szCs w:val="24"/>
          <w:lang w:eastAsia="ru-RU"/>
        </w:rPr>
        <w:t>«Я•ФИНАНСЫ•МИР» проводится в целях:</w:t>
      </w:r>
    </w:p>
    <w:p w14:paraId="56295A06" w14:textId="77777777" w:rsidR="003F2ECA" w:rsidRPr="00F56B12" w:rsidRDefault="003F2ECA" w:rsidP="00F517AE">
      <w:pPr>
        <w:pStyle w:val="a3"/>
        <w:numPr>
          <w:ilvl w:val="0"/>
          <w:numId w:val="27"/>
        </w:numPr>
        <w:spacing w:after="0"/>
        <w:ind w:left="284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B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финансовой культуры и распространение финансовых знаний среди детей и молодежи через журналистскую, литературную и творческую деятельность;</w:t>
      </w:r>
    </w:p>
    <w:p w14:paraId="0B6F7492" w14:textId="77777777" w:rsidR="003F2ECA" w:rsidRPr="00F56B12" w:rsidRDefault="003F2ECA" w:rsidP="00F517AE">
      <w:pPr>
        <w:pStyle w:val="a3"/>
        <w:numPr>
          <w:ilvl w:val="0"/>
          <w:numId w:val="27"/>
        </w:numPr>
        <w:spacing w:after="0"/>
        <w:ind w:left="284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B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к чтению детей и подростков через участие в творческих конкурсах, посредством использования книги как эффективного инструмента социализации юных членов общества;</w:t>
      </w:r>
    </w:p>
    <w:p w14:paraId="4DD7B717" w14:textId="77777777" w:rsidR="003F2ECA" w:rsidRPr="00F56B12" w:rsidRDefault="003F2ECA" w:rsidP="00F517AE">
      <w:pPr>
        <w:pStyle w:val="a3"/>
        <w:numPr>
          <w:ilvl w:val="0"/>
          <w:numId w:val="27"/>
        </w:numPr>
        <w:spacing w:after="0"/>
        <w:ind w:left="284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B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интереса молодого поколения к финансовой тематике, к самообразованию в области основ финансовой грамотности;</w:t>
      </w:r>
    </w:p>
    <w:p w14:paraId="6797D414" w14:textId="77777777" w:rsidR="003F2ECA" w:rsidRPr="00F56B12" w:rsidRDefault="003F2ECA" w:rsidP="00F517AE">
      <w:pPr>
        <w:pStyle w:val="a3"/>
        <w:numPr>
          <w:ilvl w:val="0"/>
          <w:numId w:val="27"/>
        </w:numPr>
        <w:spacing w:after="0"/>
        <w:ind w:left="284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B1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чувства личной ответственности за принятие финансовых решений.</w:t>
      </w:r>
    </w:p>
    <w:p w14:paraId="69AD0253" w14:textId="77777777" w:rsidR="003F2ECA" w:rsidRPr="003F2ECA" w:rsidRDefault="003F2ECA" w:rsidP="003F2ECA">
      <w:pPr>
        <w:numPr>
          <w:ilvl w:val="0"/>
          <w:numId w:val="1"/>
        </w:num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2E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участия в конкурсе</w:t>
      </w:r>
    </w:p>
    <w:p w14:paraId="4563F634" w14:textId="26E900DC" w:rsidR="00F517AE" w:rsidRDefault="003F2ECA" w:rsidP="00D973CA">
      <w:pPr>
        <w:numPr>
          <w:ilvl w:val="1"/>
          <w:numId w:val="1"/>
        </w:numPr>
        <w:tabs>
          <w:tab w:val="left" w:pos="567"/>
          <w:tab w:val="left" w:pos="709"/>
          <w:tab w:val="left" w:pos="993"/>
        </w:tabs>
        <w:spacing w:after="0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участию в Конкурсе принимаются работы, выполненные детьми и молодежью в возрасте </w:t>
      </w:r>
      <w:r w:rsidRPr="003F2E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7 до 24 лет</w:t>
      </w:r>
      <w:r w:rsidRPr="003F2ECA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проживающими в Томской области и других регионах Российской Федерации. Возраст участника определяется на момент подачи заявки по копии свидетельства о рождении / паспорта.</w:t>
      </w:r>
    </w:p>
    <w:p w14:paraId="53D2B4D6" w14:textId="77777777" w:rsidR="00F517AE" w:rsidRDefault="00F517AE" w:rsidP="00F517AE">
      <w:pPr>
        <w:tabs>
          <w:tab w:val="left" w:pos="567"/>
          <w:tab w:val="left" w:pos="709"/>
          <w:tab w:val="left" w:pos="993"/>
        </w:tabs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D90A33" w14:textId="575A7C6B" w:rsidR="003F2ECA" w:rsidRPr="00F517AE" w:rsidRDefault="003F2ECA" w:rsidP="00D973CA">
      <w:pPr>
        <w:numPr>
          <w:ilvl w:val="1"/>
          <w:numId w:val="1"/>
        </w:numPr>
        <w:tabs>
          <w:tab w:val="left" w:pos="567"/>
          <w:tab w:val="left" w:pos="709"/>
          <w:tab w:val="left" w:pos="993"/>
        </w:tabs>
        <w:spacing w:after="0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7AE">
        <w:rPr>
          <w:rFonts w:ascii="Times New Roman" w:eastAsia="Calibri" w:hAnsi="Times New Roman" w:cs="Times New Roman"/>
          <w:sz w:val="24"/>
          <w:szCs w:val="24"/>
        </w:rPr>
        <w:t>В соответствии с возрастом, в котором выполнена конкурсная работа, участники делятся на три возрастные категории:</w:t>
      </w:r>
    </w:p>
    <w:p w14:paraId="226936B2" w14:textId="77777777" w:rsidR="003F2ECA" w:rsidRPr="003F2ECA" w:rsidRDefault="003F2ECA" w:rsidP="00F517AE">
      <w:pPr>
        <w:numPr>
          <w:ilvl w:val="0"/>
          <w:numId w:val="15"/>
        </w:numPr>
        <w:tabs>
          <w:tab w:val="left" w:pos="567"/>
        </w:tabs>
        <w:spacing w:after="0"/>
        <w:ind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категория – 7-11 лет;</w:t>
      </w:r>
    </w:p>
    <w:p w14:paraId="3964215B" w14:textId="2B7E4005" w:rsidR="003F2ECA" w:rsidRPr="003F2ECA" w:rsidRDefault="003F2ECA" w:rsidP="00F517AE">
      <w:pPr>
        <w:numPr>
          <w:ilvl w:val="0"/>
          <w:numId w:val="9"/>
        </w:numPr>
        <w:tabs>
          <w:tab w:val="left" w:pos="567"/>
        </w:tabs>
        <w:spacing w:after="0"/>
        <w:ind w:left="786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категория – 12–</w:t>
      </w:r>
      <w:r w:rsidR="00381923" w:rsidRPr="003F2ECA">
        <w:rPr>
          <w:rFonts w:ascii="Times New Roman" w:eastAsia="Times New Roman" w:hAnsi="Times New Roman" w:cs="Times New Roman"/>
          <w:sz w:val="24"/>
          <w:szCs w:val="24"/>
          <w:lang w:eastAsia="ru-RU"/>
        </w:rPr>
        <w:t>17 лет</w:t>
      </w:r>
      <w:r w:rsidRPr="003F2EC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1607FF7" w14:textId="0A198E29" w:rsidR="003F2ECA" w:rsidRPr="003F2ECA" w:rsidRDefault="003F2ECA" w:rsidP="00F517AE">
      <w:pPr>
        <w:numPr>
          <w:ilvl w:val="0"/>
          <w:numId w:val="9"/>
        </w:numPr>
        <w:tabs>
          <w:tab w:val="left" w:pos="567"/>
        </w:tabs>
        <w:spacing w:after="0"/>
        <w:ind w:left="786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категория – 18–</w:t>
      </w:r>
      <w:r w:rsidR="00381923" w:rsidRPr="003F2ECA">
        <w:rPr>
          <w:rFonts w:ascii="Times New Roman" w:eastAsia="Times New Roman" w:hAnsi="Times New Roman" w:cs="Times New Roman"/>
          <w:sz w:val="24"/>
          <w:szCs w:val="24"/>
          <w:lang w:eastAsia="ru-RU"/>
        </w:rPr>
        <w:t>24 лет</w:t>
      </w:r>
      <w:r w:rsidRPr="003F2E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E1A13BF" w14:textId="77777777" w:rsidR="003F2ECA" w:rsidRPr="003F2ECA" w:rsidRDefault="003F2ECA" w:rsidP="003F2ECA">
      <w:pPr>
        <w:tabs>
          <w:tab w:val="left" w:pos="567"/>
        </w:tabs>
        <w:spacing w:after="0"/>
        <w:ind w:left="142"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4974919A" w14:textId="77777777" w:rsidR="003F2ECA" w:rsidRPr="003F2ECA" w:rsidRDefault="003F2ECA" w:rsidP="00D973CA">
      <w:pPr>
        <w:numPr>
          <w:ilvl w:val="1"/>
          <w:numId w:val="1"/>
        </w:numPr>
        <w:tabs>
          <w:tab w:val="left" w:pos="567"/>
          <w:tab w:val="left" w:pos="851"/>
        </w:tabs>
        <w:spacing w:after="0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EC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Тему конкурсной работы участник Конкурса формулирует самостоятельно в рамках выбранного им тематического направления. Общая тематика конкурса:</w:t>
      </w:r>
    </w:p>
    <w:p w14:paraId="1802ADAB" w14:textId="77777777" w:rsidR="003F2ECA" w:rsidRPr="003F2ECA" w:rsidRDefault="003F2ECA" w:rsidP="00D973CA">
      <w:pPr>
        <w:numPr>
          <w:ilvl w:val="0"/>
          <w:numId w:val="12"/>
        </w:numPr>
        <w:spacing w:after="0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E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материалы, посвященные разъяснению вопросов управления личным бюджетом:</w:t>
      </w:r>
      <w:r w:rsidRPr="003F2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планирование личного и семейного бюджетов; организация и способы экономии </w:t>
      </w:r>
      <w:r w:rsidRPr="003F2E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сбережений: создание финансовой «подушки безопасности»; разъяснение кредитных рисков; финансовое планирование в контексте жизненных целей и задач, включая рассмотрение ситуаций из личной практики граждан.</w:t>
      </w:r>
    </w:p>
    <w:p w14:paraId="39CD421A" w14:textId="77777777" w:rsidR="003F2ECA" w:rsidRPr="003F2ECA" w:rsidRDefault="003F2ECA" w:rsidP="00D973CA">
      <w:pPr>
        <w:numPr>
          <w:ilvl w:val="0"/>
          <w:numId w:val="12"/>
        </w:numPr>
        <w:spacing w:after="0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E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материалы, посвященные теме финансовых мошенничеств и защиты прав потребителей финансовых услуг:</w:t>
      </w:r>
      <w:r w:rsidRPr="003F2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личные истории граждан, связанные с конкретными проблемными ситуациями, с отстаиванием интересов и прав потребителей финансовых услуг – примеры и практические решения; </w:t>
      </w:r>
      <w:r w:rsidRPr="003F2E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современные финансовые мошенничества, а</w:t>
      </w:r>
      <w:r w:rsidRPr="003F2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ктуальные советы по рациональному поведению при столкновении с ними </w:t>
      </w:r>
      <w:r w:rsidRPr="003F2E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как себя от них обезопасить.</w:t>
      </w:r>
    </w:p>
    <w:p w14:paraId="126DB624" w14:textId="77777777" w:rsidR="003F2ECA" w:rsidRPr="003F2ECA" w:rsidRDefault="003F2ECA" w:rsidP="00D973CA">
      <w:pPr>
        <w:numPr>
          <w:ilvl w:val="0"/>
          <w:numId w:val="12"/>
        </w:numPr>
        <w:spacing w:after="0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E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материалы, дающие практические советы молодежи</w:t>
      </w:r>
      <w:r w:rsidRPr="003F2ECA">
        <w:rPr>
          <w:rFonts w:ascii="Times New Roman" w:eastAsia="Times New Roman" w:hAnsi="Times New Roman" w:cs="Times New Roman"/>
          <w:sz w:val="24"/>
          <w:szCs w:val="24"/>
          <w:lang w:eastAsia="ru-RU"/>
        </w:rPr>
        <w:t>: организация личного бюджета; организация оплаты образования; оптимизация расходов на целевые нужды, развлечения и отдых для молодых людей.</w:t>
      </w:r>
    </w:p>
    <w:p w14:paraId="15F13CA0" w14:textId="77777777" w:rsidR="003F2ECA" w:rsidRPr="003F2ECA" w:rsidRDefault="003F2ECA" w:rsidP="00D973CA">
      <w:pPr>
        <w:numPr>
          <w:ilvl w:val="0"/>
          <w:numId w:val="12"/>
        </w:numPr>
        <w:spacing w:after="0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E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литературная работа в жанре сказки, отражающая следующую тематику</w:t>
      </w:r>
      <w:r w:rsidRPr="003F2ECA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как заработать и сохранить свои первые деньги, валюты разных стран, создание личного бизнеса, финансовые организации и их значение в жизни человека. В том числе, в конкурсных работах могут быть использованы сюжеты и герои известных сказок или литературных произведений.</w:t>
      </w:r>
    </w:p>
    <w:p w14:paraId="62AF8CC8" w14:textId="77777777" w:rsidR="003F2ECA" w:rsidRPr="003F2ECA" w:rsidRDefault="003F2ECA" w:rsidP="00D973CA">
      <w:pPr>
        <w:numPr>
          <w:ilvl w:val="0"/>
          <w:numId w:val="12"/>
        </w:numPr>
        <w:spacing w:after="0"/>
        <w:ind w:left="284" w:firstLine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F2ECA">
        <w:rPr>
          <w:rFonts w:ascii="Times New Roman" w:eastAsia="Calibri" w:hAnsi="Times New Roman" w:cs="Times New Roman"/>
          <w:b/>
          <w:bCs/>
          <w:sz w:val="24"/>
          <w:szCs w:val="24"/>
        </w:rPr>
        <w:t>творческая работа в форме «книжка -</w:t>
      </w:r>
      <w:r w:rsidRPr="003F2ECA">
        <w:rPr>
          <w:rFonts w:ascii="Calibri" w:eastAsia="Times New Roman" w:hAnsi="Calibri" w:cs="Times New Roman"/>
          <w:lang w:eastAsia="ru-RU"/>
        </w:rPr>
        <w:t xml:space="preserve"> </w:t>
      </w:r>
      <w:r w:rsidRPr="003F2EC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самоделки»: </w:t>
      </w:r>
      <w:r w:rsidRPr="003F2ECA">
        <w:rPr>
          <w:rFonts w:ascii="Times New Roman" w:eastAsia="Calibri" w:hAnsi="Times New Roman" w:cs="Times New Roman"/>
          <w:sz w:val="24"/>
          <w:szCs w:val="24"/>
        </w:rPr>
        <w:t>кроссворды, викторины и задания, практические советы по финансовой грамотности, рассказы и сказки, оформленные в виде книжки-раскладушки.</w:t>
      </w:r>
    </w:p>
    <w:p w14:paraId="03B8B984" w14:textId="77777777" w:rsidR="003F2ECA" w:rsidRPr="003F2ECA" w:rsidRDefault="003F2ECA" w:rsidP="00D973CA">
      <w:pPr>
        <w:numPr>
          <w:ilvl w:val="0"/>
          <w:numId w:val="12"/>
        </w:numPr>
        <w:spacing w:after="0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EC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литературно-графическая работа в жанре «финансовый комикс»: </w:t>
      </w:r>
      <w:r w:rsidRPr="003F2ECA">
        <w:rPr>
          <w:rFonts w:ascii="Times New Roman" w:eastAsia="Calibri" w:hAnsi="Times New Roman" w:cs="Times New Roman"/>
          <w:sz w:val="24"/>
          <w:szCs w:val="24"/>
        </w:rPr>
        <w:t>оригинальные просветительские сюжеты в формате комиксов по темам финансовой грамотности, истории возникновения монет и бумажных денег, формирование личного бюджета, финансовые мошенничества и т.д.</w:t>
      </w:r>
    </w:p>
    <w:p w14:paraId="60B19CCC" w14:textId="77777777" w:rsidR="003F2ECA" w:rsidRPr="003F2ECA" w:rsidRDefault="003F2ECA" w:rsidP="00D973CA">
      <w:pPr>
        <w:numPr>
          <w:ilvl w:val="0"/>
          <w:numId w:val="12"/>
        </w:numPr>
        <w:spacing w:after="0"/>
        <w:ind w:left="284"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F2E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журналистская работа на тему «мои финансы»:</w:t>
      </w:r>
      <w:r w:rsidRPr="003F2E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работа, выполненная в текстовом формате в разных жанрах, в т.ч. репортаж, обзор, интервью.</w:t>
      </w:r>
    </w:p>
    <w:p w14:paraId="68499278" w14:textId="573B58F8" w:rsidR="00F517AE" w:rsidRDefault="003F2ECA" w:rsidP="00D973CA">
      <w:pPr>
        <w:numPr>
          <w:ilvl w:val="0"/>
          <w:numId w:val="12"/>
        </w:numPr>
        <w:spacing w:after="0"/>
        <w:ind w:left="284"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2E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журналистская работа в видео формате: </w:t>
      </w:r>
      <w:r w:rsidRPr="003F2E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видеорепортаж на финансовую тему, интервью о финансах и т.п.</w:t>
      </w:r>
      <w:r w:rsidR="002846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а также </w:t>
      </w:r>
      <w:r w:rsidR="00284675" w:rsidRPr="003F2E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видеоблог о финансах (не менее 3-х роликов)</w:t>
      </w:r>
      <w:r w:rsidR="002846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3F2E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Продолжительность видеоролика не более 7 мин.</w:t>
      </w:r>
      <w:bookmarkStart w:id="0" w:name="_Hlk158121695"/>
    </w:p>
    <w:p w14:paraId="2E4ABFA5" w14:textId="77777777" w:rsidR="00F517AE" w:rsidRDefault="00F517AE" w:rsidP="00F517AE">
      <w:pPr>
        <w:spacing w:after="0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1DE75E" w14:textId="77777777" w:rsidR="00F517AE" w:rsidRPr="00F517AE" w:rsidRDefault="003F2ECA" w:rsidP="00F517AE">
      <w:pPr>
        <w:pStyle w:val="a3"/>
        <w:numPr>
          <w:ilvl w:val="1"/>
          <w:numId w:val="16"/>
        </w:numPr>
        <w:spacing w:after="0"/>
        <w:ind w:firstLine="31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17AE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Конкурсе предусмотрены семь номинаций.</w:t>
      </w:r>
    </w:p>
    <w:p w14:paraId="5B852FD3" w14:textId="1A742E38" w:rsidR="003F2ECA" w:rsidRPr="00F517AE" w:rsidRDefault="00F517AE" w:rsidP="00D973CA">
      <w:pPr>
        <w:spacing w:after="0"/>
        <w:ind w:left="1134" w:hanging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17AE">
        <w:rPr>
          <w:rFonts w:ascii="Times New Roman" w:eastAsia="Calibri" w:hAnsi="Times New Roman" w:cs="Times New Roman"/>
          <w:b/>
          <w:sz w:val="24"/>
          <w:szCs w:val="24"/>
        </w:rPr>
        <w:t>Для возрастной</w:t>
      </w:r>
      <w:r w:rsidR="003F2ECA" w:rsidRPr="00F517AE">
        <w:rPr>
          <w:rFonts w:ascii="Times New Roman" w:eastAsia="Calibri" w:hAnsi="Times New Roman" w:cs="Times New Roman"/>
          <w:b/>
          <w:sz w:val="24"/>
          <w:szCs w:val="24"/>
        </w:rPr>
        <w:t xml:space="preserve"> категории 7-11 лет:</w:t>
      </w:r>
    </w:p>
    <w:p w14:paraId="1F88995B" w14:textId="77777777" w:rsidR="003F2ECA" w:rsidRPr="003F2ECA" w:rsidRDefault="003F2ECA" w:rsidP="00D973CA">
      <w:pPr>
        <w:numPr>
          <w:ilvl w:val="0"/>
          <w:numId w:val="22"/>
        </w:numPr>
        <w:spacing w:after="0"/>
        <w:ind w:left="1134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ECA">
        <w:rPr>
          <w:rFonts w:ascii="Times New Roman" w:eastAsia="Calibri" w:hAnsi="Times New Roman" w:cs="Times New Roman"/>
          <w:sz w:val="24"/>
          <w:szCs w:val="24"/>
        </w:rPr>
        <w:t>Лучшая литературная работа в жанре «Финансовая сказка»;</w:t>
      </w:r>
    </w:p>
    <w:p w14:paraId="566FFA85" w14:textId="77777777" w:rsidR="003F2ECA" w:rsidRPr="003F2ECA" w:rsidRDefault="003F2ECA" w:rsidP="00D973CA">
      <w:pPr>
        <w:numPr>
          <w:ilvl w:val="0"/>
          <w:numId w:val="22"/>
        </w:numPr>
        <w:spacing w:after="0"/>
        <w:ind w:left="1134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ECA">
        <w:rPr>
          <w:rFonts w:ascii="Times New Roman" w:eastAsia="Calibri" w:hAnsi="Times New Roman" w:cs="Times New Roman"/>
          <w:sz w:val="24"/>
          <w:szCs w:val="24"/>
        </w:rPr>
        <w:t>Лучшая литературно-графическая работа в жанре «Финансовый комикс»;</w:t>
      </w:r>
    </w:p>
    <w:p w14:paraId="2362CEEB" w14:textId="77777777" w:rsidR="00F517AE" w:rsidRDefault="003F2ECA" w:rsidP="00D973CA">
      <w:pPr>
        <w:numPr>
          <w:ilvl w:val="0"/>
          <w:numId w:val="22"/>
        </w:numPr>
        <w:spacing w:after="0"/>
        <w:ind w:left="1134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ECA">
        <w:rPr>
          <w:rFonts w:ascii="Times New Roman" w:eastAsia="Calibri" w:hAnsi="Times New Roman" w:cs="Times New Roman"/>
          <w:sz w:val="24"/>
          <w:szCs w:val="24"/>
        </w:rPr>
        <w:t>«Я-издатель» (творческая работа в форме «книжки-самоделки» на тему финансов: текст написан и проиллюстрирован самим участником).</w:t>
      </w:r>
    </w:p>
    <w:p w14:paraId="0A78B744" w14:textId="77777777" w:rsidR="00F517AE" w:rsidRDefault="00F517AE" w:rsidP="00D973CA">
      <w:pPr>
        <w:spacing w:after="0"/>
        <w:ind w:left="1134" w:hanging="283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7E985D5" w14:textId="20A8E57D" w:rsidR="003F2ECA" w:rsidRPr="00F517AE" w:rsidRDefault="003F2ECA" w:rsidP="00D973CA">
      <w:pPr>
        <w:spacing w:after="0"/>
        <w:ind w:left="1134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17AE">
        <w:rPr>
          <w:rFonts w:ascii="Times New Roman" w:eastAsia="Calibri" w:hAnsi="Times New Roman" w:cs="Times New Roman"/>
          <w:b/>
          <w:sz w:val="24"/>
          <w:szCs w:val="24"/>
        </w:rPr>
        <w:t>Для возрастных категорий 12-17 лет; 18-24 года:</w:t>
      </w:r>
    </w:p>
    <w:bookmarkEnd w:id="0"/>
    <w:p w14:paraId="74BFFA57" w14:textId="77777777" w:rsidR="003F2ECA" w:rsidRPr="003F2ECA" w:rsidRDefault="003F2ECA" w:rsidP="00D973CA">
      <w:pPr>
        <w:numPr>
          <w:ilvl w:val="0"/>
          <w:numId w:val="23"/>
        </w:numPr>
        <w:spacing w:after="0"/>
        <w:ind w:left="1134" w:hanging="283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3F2ECA">
        <w:rPr>
          <w:rFonts w:ascii="Times New Roman" w:eastAsia="Calibri" w:hAnsi="Times New Roman" w:cs="Times New Roman"/>
          <w:bCs/>
          <w:sz w:val="24"/>
          <w:szCs w:val="24"/>
        </w:rPr>
        <w:t>Лучшая литературно-графическая работа в жанре «Финансовый комикс»;</w:t>
      </w:r>
    </w:p>
    <w:p w14:paraId="03F3E421" w14:textId="77777777" w:rsidR="003F2ECA" w:rsidRPr="003F2ECA" w:rsidRDefault="003F2ECA" w:rsidP="00D973CA">
      <w:pPr>
        <w:numPr>
          <w:ilvl w:val="0"/>
          <w:numId w:val="23"/>
        </w:numPr>
        <w:spacing w:after="0"/>
        <w:ind w:left="1134" w:hanging="283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3F2ECA">
        <w:rPr>
          <w:rFonts w:ascii="Times New Roman" w:eastAsia="Calibri" w:hAnsi="Times New Roman" w:cs="Times New Roman"/>
          <w:bCs/>
          <w:sz w:val="24"/>
          <w:szCs w:val="24"/>
        </w:rPr>
        <w:t>Лучший автор постов/блога» на тему «мои финансы» (Телеграмм-канал, блог или серия постов, включающих в себя не менее 3-х публикаций в социальных сетях);</w:t>
      </w:r>
    </w:p>
    <w:p w14:paraId="3E8377AB" w14:textId="77777777" w:rsidR="003F2ECA" w:rsidRPr="003F2ECA" w:rsidRDefault="003F2ECA" w:rsidP="00D973CA">
      <w:pPr>
        <w:numPr>
          <w:ilvl w:val="0"/>
          <w:numId w:val="23"/>
        </w:numPr>
        <w:spacing w:after="0"/>
        <w:ind w:left="1134" w:hanging="283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3F2ECA">
        <w:rPr>
          <w:rFonts w:ascii="Times New Roman" w:eastAsia="Calibri" w:hAnsi="Times New Roman" w:cs="Times New Roman"/>
          <w:bCs/>
          <w:sz w:val="24"/>
          <w:szCs w:val="24"/>
        </w:rPr>
        <w:t xml:space="preserve">Лучшая журналистская работа на тему «мои финансы» </w:t>
      </w:r>
      <w:r w:rsidRPr="003F2ECA">
        <w:rPr>
          <w:rFonts w:ascii="Times New Roman" w:eastAsia="Calibri" w:hAnsi="Times New Roman" w:cs="Times New Roman"/>
          <w:sz w:val="24"/>
          <w:szCs w:val="24"/>
        </w:rPr>
        <w:t>в СМИ, включая школьные;</w:t>
      </w:r>
      <w:r w:rsidRPr="003F2EC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54929F01" w14:textId="77777777" w:rsidR="003F2ECA" w:rsidRPr="003F2ECA" w:rsidRDefault="003F2ECA" w:rsidP="00D973CA">
      <w:pPr>
        <w:numPr>
          <w:ilvl w:val="0"/>
          <w:numId w:val="23"/>
        </w:numPr>
        <w:spacing w:after="0"/>
        <w:ind w:left="1134" w:hanging="283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3F2ECA">
        <w:rPr>
          <w:rFonts w:ascii="Times New Roman" w:eastAsia="Calibri" w:hAnsi="Times New Roman" w:cs="Times New Roman"/>
          <w:bCs/>
          <w:sz w:val="24"/>
          <w:szCs w:val="24"/>
        </w:rPr>
        <w:t xml:space="preserve">Лучшая журналистская работа в видео формате. </w:t>
      </w:r>
    </w:p>
    <w:p w14:paraId="17EAD8EF" w14:textId="77777777" w:rsidR="003F2ECA" w:rsidRPr="003F2ECA" w:rsidRDefault="003F2ECA" w:rsidP="003F2ECA">
      <w:pPr>
        <w:spacing w:after="0"/>
        <w:ind w:left="360" w:firstLine="567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</w:p>
    <w:p w14:paraId="5BC9E1A1" w14:textId="756FB64B" w:rsidR="00773FFF" w:rsidRDefault="003F2ECA" w:rsidP="00773FFF">
      <w:pPr>
        <w:numPr>
          <w:ilvl w:val="0"/>
          <w:numId w:val="16"/>
        </w:num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2E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 и порядок проведения конкурса</w:t>
      </w:r>
    </w:p>
    <w:p w14:paraId="02D52900" w14:textId="5590F942" w:rsidR="003F2ECA" w:rsidRPr="00773FFF" w:rsidRDefault="003F2ECA" w:rsidP="00CF002B">
      <w:pPr>
        <w:pStyle w:val="a3"/>
        <w:numPr>
          <w:ilvl w:val="1"/>
          <w:numId w:val="18"/>
        </w:numPr>
        <w:spacing w:after="0"/>
        <w:ind w:left="284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3F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Сроки проведения </w:t>
      </w:r>
      <w:r w:rsidR="00773F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IX</w:t>
      </w:r>
      <w:r w:rsidR="00773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3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Межрегионального конкурса журналистских и литературных работ «Я•ФИНАНСЫ•МИР» </w:t>
      </w:r>
      <w:r w:rsidRPr="00773F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1</w:t>
      </w:r>
      <w:r w:rsidR="00773FFF" w:rsidRPr="00773F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773F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января по </w:t>
      </w:r>
      <w:r w:rsidR="00C933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30 </w:t>
      </w:r>
      <w:r w:rsidRPr="00773F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июн</w:t>
      </w:r>
      <w:r w:rsidR="00C933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Pr="00773F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 w:rsidR="003853AC" w:rsidRPr="00773F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773F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года.</w:t>
      </w:r>
      <w:r w:rsidRPr="00773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692866B" w14:textId="77777777" w:rsidR="003F2ECA" w:rsidRPr="003F2ECA" w:rsidRDefault="003F2ECA" w:rsidP="003F2EC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E3B9129" w14:textId="77777777" w:rsidR="003F2ECA" w:rsidRPr="003F2ECA" w:rsidRDefault="003F2ECA" w:rsidP="003B1086">
      <w:pPr>
        <w:numPr>
          <w:ilvl w:val="1"/>
          <w:numId w:val="18"/>
        </w:numPr>
        <w:tabs>
          <w:tab w:val="left" w:pos="284"/>
        </w:tabs>
        <w:spacing w:after="0"/>
        <w:ind w:left="-142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EC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проходит в три этапа:</w:t>
      </w:r>
    </w:p>
    <w:p w14:paraId="2384F845" w14:textId="77777777" w:rsidR="00FF2931" w:rsidRDefault="003F2ECA" w:rsidP="00CF002B">
      <w:pPr>
        <w:pStyle w:val="a3"/>
        <w:numPr>
          <w:ilvl w:val="2"/>
          <w:numId w:val="1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993"/>
        </w:tabs>
        <w:spacing w:after="0"/>
        <w:ind w:left="284" w:firstLine="41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293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FF29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этап – подготовительный, проводится с 1</w:t>
      </w:r>
      <w:r w:rsidR="00773FFF" w:rsidRPr="00FF29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FF29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января по </w:t>
      </w:r>
      <w:r w:rsidR="00773FFF" w:rsidRPr="00FF29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FF29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февраля 202</w:t>
      </w:r>
      <w:r w:rsidR="003853AC" w:rsidRPr="00FF29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FF29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года. </w:t>
      </w:r>
      <w:r w:rsidRPr="00FF2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включает в себя </w:t>
      </w:r>
      <w:r w:rsidRPr="00FF29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подготовку и распространение информационных и методических материалов по проведению Конкурса среди потенциальных участников; организацию и проведение просветительских консультаций и мероприятий для подготовки участников к выполнению конкурсных работ.</w:t>
      </w:r>
    </w:p>
    <w:p w14:paraId="3B880361" w14:textId="77777777" w:rsidR="00FF2931" w:rsidRDefault="003F2ECA" w:rsidP="00CF002B">
      <w:pPr>
        <w:pStyle w:val="a3"/>
        <w:numPr>
          <w:ilvl w:val="2"/>
          <w:numId w:val="1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993"/>
        </w:tabs>
        <w:spacing w:after="0"/>
        <w:ind w:left="284" w:firstLine="41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29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 этап – основной</w:t>
      </w:r>
      <w:r w:rsidRPr="00FF29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проводится с </w:t>
      </w:r>
      <w:r w:rsidR="00773FFF" w:rsidRPr="00FF29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</w:t>
      </w:r>
      <w:r w:rsidRPr="00FF29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февраля по июнь 202</w:t>
      </w:r>
      <w:r w:rsidR="003853AC" w:rsidRPr="00FF29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FF29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 </w:t>
      </w:r>
      <w:r w:rsidRPr="00FF29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проходит по следующему графику:</w:t>
      </w:r>
      <w:bookmarkStart w:id="1" w:name="_Hlk158121886"/>
    </w:p>
    <w:p w14:paraId="4A6CF4B8" w14:textId="77777777" w:rsidR="00FF2931" w:rsidRDefault="00FF2931" w:rsidP="00CF002B">
      <w:pPr>
        <w:pStyle w:val="a3"/>
        <w:numPr>
          <w:ilvl w:val="3"/>
          <w:numId w:val="1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993"/>
        </w:tabs>
        <w:spacing w:after="0"/>
        <w:ind w:left="284" w:firstLine="41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F2ECA" w:rsidRPr="00FF29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10 февраля по 30 апреля 202</w:t>
      </w:r>
      <w:r w:rsidR="003853AC" w:rsidRPr="00FF29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3F2ECA" w:rsidRPr="00FF29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 - Подача заявок и заявленных работ на Конкурс. </w:t>
      </w:r>
      <w:bookmarkEnd w:id="1"/>
      <w:r w:rsidR="003F2ECA" w:rsidRPr="00FF29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Прием заявочных документов, анализ представленных материалов;</w:t>
      </w:r>
    </w:p>
    <w:p w14:paraId="019DD783" w14:textId="77777777" w:rsidR="00FF2931" w:rsidRDefault="00FF2931" w:rsidP="00CF002B">
      <w:pPr>
        <w:pStyle w:val="a3"/>
        <w:numPr>
          <w:ilvl w:val="3"/>
          <w:numId w:val="1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993"/>
        </w:tabs>
        <w:spacing w:after="0"/>
        <w:ind w:left="284" w:firstLine="41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F2ECA" w:rsidRPr="00FF29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1 мая по 3</w:t>
      </w:r>
      <w:r w:rsidR="003853AC" w:rsidRPr="00FF29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3F2ECA" w:rsidRPr="00FF29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мая 202</w:t>
      </w:r>
      <w:r w:rsidR="003853AC" w:rsidRPr="00FF29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3F2ECA" w:rsidRPr="00FF29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 работа жюри. Проводится отбор работ.           Определение финалистов Конкурса;</w:t>
      </w:r>
    </w:p>
    <w:p w14:paraId="330EBD7F" w14:textId="1F617D1B" w:rsidR="003F2ECA" w:rsidRPr="00FF2931" w:rsidRDefault="00FF2931" w:rsidP="00CF002B">
      <w:pPr>
        <w:pStyle w:val="a3"/>
        <w:numPr>
          <w:ilvl w:val="3"/>
          <w:numId w:val="1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993"/>
        </w:tabs>
        <w:spacing w:after="0"/>
        <w:ind w:left="284" w:firstLine="41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F2ECA" w:rsidRPr="00FF29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июне 202</w:t>
      </w:r>
      <w:r w:rsidR="003853AC" w:rsidRPr="00FF29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3F2ECA" w:rsidRPr="00FF29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 - организация и проведение награждения Победителей и Дипломантов Конкурса. Дата, место проведения и формат награждения Победителей будут определены учредителями Конкурса дополнительно в июне 202</w:t>
      </w:r>
      <w:r w:rsidR="007F11BD" w:rsidRPr="00FF29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3F2ECA" w:rsidRPr="00FF29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года.</w:t>
      </w:r>
    </w:p>
    <w:p w14:paraId="57887E76" w14:textId="77777777" w:rsidR="003F2ECA" w:rsidRPr="003F2ECA" w:rsidRDefault="003F2ECA" w:rsidP="003F2EC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993"/>
          <w:tab w:val="left" w:pos="1560"/>
          <w:tab w:val="left" w:pos="1701"/>
        </w:tabs>
        <w:spacing w:after="0"/>
        <w:ind w:left="284" w:firstLine="567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p w14:paraId="2A686017" w14:textId="77777777" w:rsidR="003F2ECA" w:rsidRPr="003F2ECA" w:rsidRDefault="003F2ECA" w:rsidP="00CF002B">
      <w:pPr>
        <w:numPr>
          <w:ilvl w:val="1"/>
          <w:numId w:val="18"/>
        </w:numPr>
        <w:tabs>
          <w:tab w:val="left" w:pos="851"/>
        </w:tabs>
        <w:spacing w:after="0"/>
        <w:ind w:left="284" w:firstLine="6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Hlk158121087"/>
      <w:r w:rsidRPr="003F2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участия в Конкурсе необходимо предоставить организатору конкурса следующие документы: </w:t>
      </w:r>
    </w:p>
    <w:bookmarkEnd w:id="2"/>
    <w:p w14:paraId="174C8EF2" w14:textId="77777777" w:rsidR="00CF002B" w:rsidRDefault="00B06A50" w:rsidP="00CF002B">
      <w:pPr>
        <w:numPr>
          <w:ilvl w:val="2"/>
          <w:numId w:val="18"/>
        </w:numPr>
        <w:spacing w:after="0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1A8E" w:rsidRPr="003F2EC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свою конкурсную работу в электронном и печатном виде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865A475" w14:textId="61871C10" w:rsidR="00F51A8E" w:rsidRPr="00CF002B" w:rsidRDefault="00F51A8E" w:rsidP="00CF002B">
      <w:pPr>
        <w:numPr>
          <w:ilvl w:val="2"/>
          <w:numId w:val="18"/>
        </w:numPr>
        <w:spacing w:after="0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02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конкурсная работа обязательно сопровождается титульным листом, в котором указывается:</w:t>
      </w:r>
    </w:p>
    <w:p w14:paraId="5E62EA81" w14:textId="77777777" w:rsidR="00F51A8E" w:rsidRPr="003F2ECA" w:rsidRDefault="00F51A8E" w:rsidP="00CF002B">
      <w:pPr>
        <w:numPr>
          <w:ilvl w:val="0"/>
          <w:numId w:val="3"/>
        </w:numPr>
        <w:tabs>
          <w:tab w:val="left" w:pos="709"/>
          <w:tab w:val="left" w:pos="993"/>
        </w:tabs>
        <w:spacing w:after="0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ECA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автора (полностью без сокращения);</w:t>
      </w:r>
    </w:p>
    <w:p w14:paraId="13CB3F94" w14:textId="77777777" w:rsidR="00F51A8E" w:rsidRPr="003F2ECA" w:rsidRDefault="00F51A8E" w:rsidP="00CF002B">
      <w:pPr>
        <w:numPr>
          <w:ilvl w:val="0"/>
          <w:numId w:val="3"/>
        </w:numPr>
        <w:tabs>
          <w:tab w:val="left" w:pos="709"/>
          <w:tab w:val="left" w:pos="993"/>
        </w:tabs>
        <w:spacing w:after="0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EC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выполнения работы и возраст автора, в котором она выполнена и возрастная категория;</w:t>
      </w:r>
    </w:p>
    <w:p w14:paraId="7752D15A" w14:textId="77777777" w:rsidR="00F51A8E" w:rsidRPr="003F2ECA" w:rsidRDefault="00F51A8E" w:rsidP="00CF002B">
      <w:pPr>
        <w:numPr>
          <w:ilvl w:val="0"/>
          <w:numId w:val="3"/>
        </w:numPr>
        <w:tabs>
          <w:tab w:val="left" w:pos="709"/>
          <w:tab w:val="left" w:pos="993"/>
        </w:tabs>
        <w:spacing w:after="0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EC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номинация, в которой участвует конкурсная работа;</w:t>
      </w:r>
    </w:p>
    <w:p w14:paraId="3F365990" w14:textId="77777777" w:rsidR="00F51A8E" w:rsidRPr="003F2ECA" w:rsidRDefault="00F51A8E" w:rsidP="00CF002B">
      <w:pPr>
        <w:numPr>
          <w:ilvl w:val="0"/>
          <w:numId w:val="3"/>
        </w:numPr>
        <w:tabs>
          <w:tab w:val="left" w:pos="709"/>
          <w:tab w:val="left" w:pos="993"/>
        </w:tabs>
        <w:spacing w:after="0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E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/ тема работы;</w:t>
      </w:r>
    </w:p>
    <w:p w14:paraId="2316CA7F" w14:textId="77777777" w:rsidR="00F51A8E" w:rsidRPr="003F2ECA" w:rsidRDefault="00F51A8E" w:rsidP="00CF002B">
      <w:pPr>
        <w:numPr>
          <w:ilvl w:val="0"/>
          <w:numId w:val="3"/>
        </w:numPr>
        <w:tabs>
          <w:tab w:val="left" w:pos="709"/>
          <w:tab w:val="left" w:pos="993"/>
        </w:tabs>
        <w:spacing w:after="0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ECA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домашний (населенный пункт, федеральный округ) и контакты (электронную почту, телефон);</w:t>
      </w:r>
    </w:p>
    <w:p w14:paraId="3C63342B" w14:textId="77777777" w:rsidR="00F51A8E" w:rsidRPr="003F2ECA" w:rsidRDefault="00F51A8E" w:rsidP="00CF002B">
      <w:pPr>
        <w:numPr>
          <w:ilvl w:val="0"/>
          <w:numId w:val="3"/>
        </w:numPr>
        <w:tabs>
          <w:tab w:val="left" w:pos="709"/>
          <w:tab w:val="left" w:pos="993"/>
        </w:tabs>
        <w:spacing w:after="0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E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учреждения (в случае, если участник выступает от учреждения) и класс или группа;</w:t>
      </w:r>
    </w:p>
    <w:p w14:paraId="44D51AC8" w14:textId="77777777" w:rsidR="00F51A8E" w:rsidRPr="003F2ECA" w:rsidRDefault="00F51A8E" w:rsidP="00CF002B">
      <w:pPr>
        <w:numPr>
          <w:ilvl w:val="0"/>
          <w:numId w:val="3"/>
        </w:numPr>
        <w:tabs>
          <w:tab w:val="left" w:pos="709"/>
          <w:tab w:val="left" w:pos="993"/>
        </w:tabs>
        <w:spacing w:after="0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EC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и должность преподавателя, под руководством которого выполнена работа (если есть);</w:t>
      </w:r>
    </w:p>
    <w:p w14:paraId="3E71373C" w14:textId="77777777" w:rsidR="00F51A8E" w:rsidRPr="003F2ECA" w:rsidRDefault="00F51A8E" w:rsidP="00CF002B">
      <w:pPr>
        <w:numPr>
          <w:ilvl w:val="0"/>
          <w:numId w:val="3"/>
        </w:numPr>
        <w:tabs>
          <w:tab w:val="left" w:pos="709"/>
          <w:tab w:val="left" w:pos="993"/>
        </w:tabs>
        <w:spacing w:after="0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в номинации </w:t>
      </w:r>
      <w:r w:rsidRPr="003F2ECA">
        <w:rPr>
          <w:rFonts w:ascii="Times New Roman" w:eastAsia="Calibri" w:hAnsi="Times New Roman" w:cs="Times New Roman"/>
          <w:sz w:val="24"/>
          <w:szCs w:val="24"/>
        </w:rPr>
        <w:t xml:space="preserve">Лучшая творческая работа в форме </w:t>
      </w:r>
      <w:r w:rsidRPr="003F2ECA">
        <w:rPr>
          <w:rFonts w:ascii="Times New Roman" w:eastAsia="Times New Roman" w:hAnsi="Times New Roman" w:cs="Times New Roman"/>
          <w:sz w:val="24"/>
          <w:szCs w:val="24"/>
          <w:lang w:eastAsia="ru-RU"/>
        </w:rPr>
        <w:t>«Я - издатель»</w:t>
      </w:r>
      <w:r w:rsidRPr="003F2ECA">
        <w:rPr>
          <w:rFonts w:ascii="Times New Roman" w:eastAsia="Calibri" w:hAnsi="Times New Roman" w:cs="Times New Roman"/>
          <w:sz w:val="24"/>
          <w:szCs w:val="24"/>
        </w:rPr>
        <w:t xml:space="preserve"> высылаются на электронную почту организатору в виде видеоролика/видеопрезентации/фотографии с подробным описанием;</w:t>
      </w:r>
    </w:p>
    <w:p w14:paraId="1860C4B4" w14:textId="77777777" w:rsidR="00F51A8E" w:rsidRPr="003F2ECA" w:rsidRDefault="00F51A8E" w:rsidP="00CF002B">
      <w:pPr>
        <w:numPr>
          <w:ilvl w:val="0"/>
          <w:numId w:val="3"/>
        </w:numPr>
        <w:tabs>
          <w:tab w:val="left" w:pos="709"/>
          <w:tab w:val="left" w:pos="993"/>
        </w:tabs>
        <w:spacing w:after="0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ECA">
        <w:rPr>
          <w:rFonts w:ascii="Times New Roman" w:eastAsia="Calibri" w:hAnsi="Times New Roman" w:cs="Times New Roman"/>
          <w:sz w:val="24"/>
          <w:szCs w:val="24"/>
        </w:rPr>
        <w:t xml:space="preserve">работы в номинации «Финансовый комикс» высылаются на электронную почту организатору в электронном виде в формате </w:t>
      </w:r>
      <w:r w:rsidRPr="003F2ECA">
        <w:rPr>
          <w:rFonts w:ascii="Times New Roman" w:eastAsia="Calibri" w:hAnsi="Times New Roman" w:cs="Times New Roman"/>
          <w:sz w:val="24"/>
          <w:szCs w:val="24"/>
          <w:lang w:val="en-US"/>
        </w:rPr>
        <w:t>pdf</w:t>
      </w:r>
      <w:r w:rsidRPr="003F2EC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366E0F1" w14:textId="77777777" w:rsidR="00F51A8E" w:rsidRPr="003F2ECA" w:rsidRDefault="00F51A8E" w:rsidP="00CF002B">
      <w:pPr>
        <w:numPr>
          <w:ilvl w:val="0"/>
          <w:numId w:val="3"/>
        </w:numPr>
        <w:tabs>
          <w:tab w:val="left" w:pos="709"/>
          <w:tab w:val="left" w:pos="993"/>
        </w:tabs>
        <w:spacing w:after="0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журналистская работа в видео формате</w:t>
      </w:r>
      <w:r w:rsidRPr="003F2ECA">
        <w:rPr>
          <w:rFonts w:ascii="Times New Roman" w:eastAsia="Calibri" w:hAnsi="Times New Roman" w:cs="Times New Roman"/>
          <w:sz w:val="24"/>
          <w:szCs w:val="24"/>
        </w:rPr>
        <w:t xml:space="preserve"> высылается на электронную почту организатору со ссылкой на файлообменник для скачивания. </w:t>
      </w:r>
    </w:p>
    <w:p w14:paraId="2CD05631" w14:textId="77777777" w:rsidR="00F51A8E" w:rsidRPr="003F2ECA" w:rsidRDefault="00F51A8E" w:rsidP="00CF002B">
      <w:pPr>
        <w:numPr>
          <w:ilvl w:val="2"/>
          <w:numId w:val="18"/>
        </w:numPr>
        <w:spacing w:after="0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E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участника или его законного представителя (для несовершеннолетних участников) на обработку персональных данных и публикацию конкурсной работы.</w:t>
      </w:r>
    </w:p>
    <w:p w14:paraId="712870B9" w14:textId="77777777" w:rsidR="003F2ECA" w:rsidRPr="003F2ECA" w:rsidRDefault="003F2ECA" w:rsidP="003F2EC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7958ED" w14:textId="6F3F6807" w:rsidR="003F2ECA" w:rsidRPr="003F2ECA" w:rsidRDefault="003F2ECA" w:rsidP="003F2ECA">
      <w:pPr>
        <w:numPr>
          <w:ilvl w:val="1"/>
          <w:numId w:val="18"/>
        </w:numPr>
        <w:tabs>
          <w:tab w:val="left" w:pos="567"/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E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высылаются организатору Конкурса на электронный адрес: mass@odub.tomsk.ru (конкурс «</w:t>
      </w:r>
      <w:proofErr w:type="spellStart"/>
      <w:r w:rsidRPr="003F2ECA">
        <w:rPr>
          <w:rFonts w:ascii="Times New Roman" w:eastAsia="Times New Roman" w:hAnsi="Times New Roman" w:cs="Times New Roman"/>
          <w:sz w:val="24"/>
          <w:szCs w:val="24"/>
          <w:lang w:eastAsia="ru-RU"/>
        </w:rPr>
        <w:t>Я•Финансы•Мир</w:t>
      </w:r>
      <w:proofErr w:type="spellEnd"/>
      <w:r w:rsidRPr="003F2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 или предоставляются лично по адресу: </w:t>
      </w:r>
      <w:r w:rsidRPr="003F2E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634061, г. Томск, пр. Фрунзе 92а, ОГАУК «Томская областная детско-юношеская библиотека», оргкомитет конкурса «Я•ФИНАНСЫ•МИР» </w:t>
      </w:r>
      <w:bookmarkStart w:id="3" w:name="_Hlk158121317"/>
      <w:r w:rsidRPr="003F2E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30 апреля 202</w:t>
      </w:r>
      <w:r w:rsidR="00235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3F2E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  <w:r w:rsidRPr="003F2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bookmarkEnd w:id="3"/>
      <w:r w:rsidRPr="003F2ECA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Справки по телефонам: (3822) 26-56-74, 26-51-46.</w:t>
      </w:r>
    </w:p>
    <w:p w14:paraId="45554F58" w14:textId="77777777" w:rsidR="003F2ECA" w:rsidRPr="003F2ECA" w:rsidRDefault="003F2ECA" w:rsidP="003F2ECA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4D1B53D" w14:textId="77777777" w:rsidR="003F2ECA" w:rsidRPr="003F2ECA" w:rsidRDefault="003F2ECA" w:rsidP="003F2ECA">
      <w:pPr>
        <w:numPr>
          <w:ilvl w:val="1"/>
          <w:numId w:val="18"/>
        </w:numPr>
        <w:tabs>
          <w:tab w:val="left" w:pos="567"/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EC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Конкурсные работы – являются фондом учредителя Конкурса - Некоммерческого партнерства по развитию финансовой культуры «Финансы Коммуникации Информация». Учредитель имеет право использовать конкурсные работы для специальных публикаций с обязательным указанием авторства.</w:t>
      </w:r>
    </w:p>
    <w:p w14:paraId="2C22CFEF" w14:textId="77777777" w:rsidR="003F2ECA" w:rsidRPr="003F2ECA" w:rsidRDefault="003F2ECA" w:rsidP="003F2ECA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14:paraId="4E8FD785" w14:textId="420D5522" w:rsidR="003F2ECA" w:rsidRPr="003F2ECA" w:rsidRDefault="003F2ECA" w:rsidP="003F2ECA">
      <w:pPr>
        <w:numPr>
          <w:ilvl w:val="1"/>
          <w:numId w:val="18"/>
        </w:numPr>
        <w:tabs>
          <w:tab w:val="left" w:pos="142"/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EC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об организации и проведении Конкурса, о награждении финалистов будет размещена в СМИ, на информационном портале «Ваши личные финансы», на официальном сайте и в социальных сетях портала «Мои финансы», на сайтах https://konkursoff.ru/, Департамента финансов Томской области, Томской областной детско-юношеской библиотеки.</w:t>
      </w:r>
    </w:p>
    <w:p w14:paraId="7F4BDF08" w14:textId="77777777" w:rsidR="003F2ECA" w:rsidRPr="003F2ECA" w:rsidRDefault="003F2ECA" w:rsidP="003F2ECA">
      <w:pPr>
        <w:tabs>
          <w:tab w:val="left" w:pos="142"/>
          <w:tab w:val="left" w:pos="1134"/>
        </w:tabs>
        <w:spacing w:after="0"/>
        <w:ind w:left="927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CB82E52" w14:textId="77777777" w:rsidR="003F2ECA" w:rsidRPr="003F2ECA" w:rsidRDefault="003F2ECA" w:rsidP="003F2ECA">
      <w:pPr>
        <w:numPr>
          <w:ilvl w:val="0"/>
          <w:numId w:val="18"/>
        </w:num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2E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Определение победителей</w:t>
      </w:r>
    </w:p>
    <w:p w14:paraId="442CA4A3" w14:textId="77777777" w:rsidR="00F51A8E" w:rsidRPr="00F51A8E" w:rsidRDefault="00F51A8E" w:rsidP="00AA67BC">
      <w:pPr>
        <w:numPr>
          <w:ilvl w:val="1"/>
          <w:numId w:val="18"/>
        </w:numPr>
        <w:tabs>
          <w:tab w:val="left" w:pos="1560"/>
        </w:tabs>
        <w:spacing w:after="0"/>
        <w:ind w:firstLine="6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оценки:</w:t>
      </w:r>
    </w:p>
    <w:p w14:paraId="7FB4D3B5" w14:textId="77777777" w:rsidR="00F51A8E" w:rsidRPr="00777C2C" w:rsidRDefault="00F51A8E" w:rsidP="00F04B5A">
      <w:pPr>
        <w:pStyle w:val="a3"/>
        <w:numPr>
          <w:ilvl w:val="0"/>
          <w:numId w:val="30"/>
        </w:numPr>
        <w:tabs>
          <w:tab w:val="left" w:pos="1418"/>
        </w:tabs>
        <w:spacing w:after="0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Hlk158121380"/>
      <w:r w:rsidRPr="00777C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соответствие работы предмету и теме Конкурса, объективность и глубина понимания участником её содержания</w:t>
      </w:r>
      <w:r w:rsidRPr="00777C2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72AC66E" w14:textId="77777777" w:rsidR="00F51A8E" w:rsidRPr="00777C2C" w:rsidRDefault="00F51A8E" w:rsidP="00F04B5A">
      <w:pPr>
        <w:pStyle w:val="a3"/>
        <w:numPr>
          <w:ilvl w:val="0"/>
          <w:numId w:val="30"/>
        </w:numPr>
        <w:tabs>
          <w:tab w:val="left" w:pos="1418"/>
        </w:tabs>
        <w:spacing w:after="0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C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ясность, выразительность и аргументированность изложения.</w:t>
      </w:r>
      <w:r w:rsidRPr="00777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F0B5795" w14:textId="77777777" w:rsidR="00F51A8E" w:rsidRPr="00777C2C" w:rsidRDefault="00F51A8E" w:rsidP="00F04B5A">
      <w:pPr>
        <w:pStyle w:val="a3"/>
        <w:numPr>
          <w:ilvl w:val="0"/>
          <w:numId w:val="30"/>
        </w:numPr>
        <w:tabs>
          <w:tab w:val="left" w:pos="1418"/>
        </w:tabs>
        <w:spacing w:after="0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C2C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язык, стилистика, творческие находки и художественность исполнения;</w:t>
      </w:r>
    </w:p>
    <w:p w14:paraId="112BBF01" w14:textId="77777777" w:rsidR="00F51A8E" w:rsidRPr="00777C2C" w:rsidRDefault="00F51A8E" w:rsidP="00F04B5A">
      <w:pPr>
        <w:pStyle w:val="a3"/>
        <w:numPr>
          <w:ilvl w:val="0"/>
          <w:numId w:val="30"/>
        </w:numPr>
        <w:tabs>
          <w:tab w:val="left" w:pos="1418"/>
        </w:tabs>
        <w:spacing w:after="0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C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познавательность, своевременность публикации для широкой аудитории;</w:t>
      </w:r>
    </w:p>
    <w:p w14:paraId="564B54F7" w14:textId="77777777" w:rsidR="00F51A8E" w:rsidRPr="00777C2C" w:rsidRDefault="00F51A8E" w:rsidP="00F04B5A">
      <w:pPr>
        <w:pStyle w:val="a3"/>
        <w:numPr>
          <w:ilvl w:val="0"/>
          <w:numId w:val="30"/>
        </w:numPr>
        <w:tabs>
          <w:tab w:val="left" w:pos="1418"/>
        </w:tabs>
        <w:spacing w:after="0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C2C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взаимосвязь теоретических позиций с практическим воплощением;</w:t>
      </w:r>
    </w:p>
    <w:p w14:paraId="23076C23" w14:textId="77777777" w:rsidR="00F51A8E" w:rsidRPr="00777C2C" w:rsidRDefault="00F51A8E" w:rsidP="00F04B5A">
      <w:pPr>
        <w:pStyle w:val="a3"/>
        <w:numPr>
          <w:ilvl w:val="0"/>
          <w:numId w:val="30"/>
        </w:numPr>
        <w:tabs>
          <w:tab w:val="left" w:pos="1418"/>
        </w:tabs>
        <w:spacing w:after="0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C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ценность материала, возможность его применения;</w:t>
      </w:r>
    </w:p>
    <w:p w14:paraId="6ECC3D79" w14:textId="77777777" w:rsidR="00F51A8E" w:rsidRPr="00777C2C" w:rsidRDefault="00F51A8E" w:rsidP="00F04B5A">
      <w:pPr>
        <w:pStyle w:val="a3"/>
        <w:numPr>
          <w:ilvl w:val="0"/>
          <w:numId w:val="30"/>
        </w:numPr>
        <w:tabs>
          <w:tab w:val="left" w:pos="1418"/>
        </w:tabs>
        <w:spacing w:after="0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C2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работы, содержащие менее 60 процентов оригинального текста, не могут стать Победителями в номинациях.</w:t>
      </w:r>
    </w:p>
    <w:p w14:paraId="2C5F4517" w14:textId="77777777" w:rsidR="00F51A8E" w:rsidRPr="00777C2C" w:rsidRDefault="00F51A8E" w:rsidP="00F04B5A">
      <w:pPr>
        <w:pStyle w:val="a3"/>
        <w:numPr>
          <w:ilvl w:val="0"/>
          <w:numId w:val="30"/>
        </w:numPr>
        <w:tabs>
          <w:tab w:val="left" w:pos="1418"/>
        </w:tabs>
        <w:spacing w:after="0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C2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работ в номинации «Я - издатель» - интересное содержание книги, оригинальность в исполнении, качество и аккуратность оформления книжки;</w:t>
      </w:r>
    </w:p>
    <w:p w14:paraId="5DEA6031" w14:textId="77777777" w:rsidR="00F51A8E" w:rsidRPr="00777C2C" w:rsidRDefault="00F51A8E" w:rsidP="00F04B5A">
      <w:pPr>
        <w:pStyle w:val="a3"/>
        <w:numPr>
          <w:ilvl w:val="0"/>
          <w:numId w:val="30"/>
        </w:numPr>
        <w:tabs>
          <w:tab w:val="left" w:pos="1418"/>
        </w:tabs>
        <w:spacing w:after="0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C2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работ в номинации «Финансовый комикс» - соответствие сюжета/наглядности комикса тематике конкурса, актуальность и глубина раскрытия темы, выразительность авторского решения, художественный и эстетический уровень исполнения комикса.</w:t>
      </w:r>
    </w:p>
    <w:p w14:paraId="037913AB" w14:textId="77777777" w:rsidR="00F51A8E" w:rsidRPr="00777C2C" w:rsidRDefault="00F51A8E" w:rsidP="00F04B5A">
      <w:pPr>
        <w:pStyle w:val="a3"/>
        <w:numPr>
          <w:ilvl w:val="0"/>
          <w:numId w:val="30"/>
        </w:numPr>
        <w:tabs>
          <w:tab w:val="left" w:pos="1418"/>
        </w:tabs>
        <w:spacing w:after="0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журналистских работ в видео формате - соответствие сюжета/наглядности ролика тематике конкурса, актуальность, качество исполнения. А также строгое соблюдение времени </w:t>
      </w:r>
      <w:proofErr w:type="spellStart"/>
      <w:r w:rsidRPr="00777C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видео</w:t>
      </w:r>
      <w:proofErr w:type="spellEnd"/>
      <w:r w:rsidRPr="00777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не более 7 минут.</w:t>
      </w:r>
    </w:p>
    <w:p w14:paraId="56F42EC2" w14:textId="77777777" w:rsidR="00F51A8E" w:rsidRPr="00F51A8E" w:rsidRDefault="00F51A8E" w:rsidP="00E369FF">
      <w:pPr>
        <w:numPr>
          <w:ilvl w:val="2"/>
          <w:numId w:val="18"/>
        </w:numPr>
        <w:spacing w:after="0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Учитывается:</w:t>
      </w:r>
    </w:p>
    <w:p w14:paraId="01E6D986" w14:textId="77777777" w:rsidR="00777C2C" w:rsidRDefault="00F51A8E" w:rsidP="00E369FF">
      <w:pPr>
        <w:numPr>
          <w:ilvl w:val="0"/>
          <w:numId w:val="10"/>
        </w:numPr>
        <w:tabs>
          <w:tab w:val="left" w:pos="1418"/>
        </w:tabs>
        <w:autoSpaceDE w:val="0"/>
        <w:autoSpaceDN w:val="0"/>
        <w:adjustRightInd w:val="0"/>
        <w:spacing w:after="0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C2C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финансовой грамотности автора</w:t>
      </w:r>
      <w:r w:rsidR="00777C2C" w:rsidRPr="00777C2C">
        <w:t xml:space="preserve"> </w:t>
      </w:r>
      <w:r w:rsidR="00777C2C" w:rsidRPr="00777C2C">
        <w:rPr>
          <w:rFonts w:ascii="Times New Roman" w:eastAsia="Times New Roman" w:hAnsi="Times New Roman" w:cs="Times New Roman"/>
          <w:sz w:val="24"/>
          <w:szCs w:val="24"/>
          <w:lang w:eastAsia="ru-RU"/>
        </w:rPr>
        <w:t>и его личное отношение к выбранной теме конкурсной работы;</w:t>
      </w:r>
    </w:p>
    <w:p w14:paraId="108B2948" w14:textId="5C5C6E7B" w:rsidR="00F51A8E" w:rsidRPr="00777C2C" w:rsidRDefault="00777C2C" w:rsidP="00E369FF">
      <w:pPr>
        <w:numPr>
          <w:ilvl w:val="0"/>
          <w:numId w:val="10"/>
        </w:numPr>
        <w:tabs>
          <w:tab w:val="left" w:pos="1418"/>
        </w:tabs>
        <w:autoSpaceDE w:val="0"/>
        <w:autoSpaceDN w:val="0"/>
        <w:adjustRightInd w:val="0"/>
        <w:spacing w:after="0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знание </w:t>
      </w:r>
      <w:r w:rsidR="00F51A8E" w:rsidRPr="00777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 </w:t>
      </w:r>
      <w:r w:rsidRPr="00777C2C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рекомендаций, предназначенных как для детей, так и для взрослых, в сфере финансовой грамотности;</w:t>
      </w:r>
    </w:p>
    <w:p w14:paraId="45BB68A0" w14:textId="096BF2BB" w:rsidR="00F51A8E" w:rsidRPr="00F51A8E" w:rsidRDefault="003546F9" w:rsidP="00E369FF">
      <w:pPr>
        <w:numPr>
          <w:ilvl w:val="0"/>
          <w:numId w:val="10"/>
        </w:numPr>
        <w:tabs>
          <w:tab w:val="left" w:pos="1418"/>
        </w:tabs>
        <w:spacing w:after="0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354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пособность показать, как дети и подростки могут способствовать экономии семейного бюджета и другие инициативы в этой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</w:t>
      </w:r>
      <w:r w:rsidR="00F51A8E" w:rsidRPr="00F51A8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1A9A82D" w14:textId="50DFD08A" w:rsidR="00F51A8E" w:rsidRPr="00F51A8E" w:rsidRDefault="00F51A8E" w:rsidP="00E369FF">
      <w:pPr>
        <w:numPr>
          <w:ilvl w:val="0"/>
          <w:numId w:val="10"/>
        </w:numPr>
        <w:tabs>
          <w:tab w:val="left" w:pos="1418"/>
        </w:tabs>
        <w:autoSpaceDE w:val="0"/>
        <w:autoSpaceDN w:val="0"/>
        <w:adjustRightInd w:val="0"/>
        <w:spacing w:after="0"/>
        <w:ind w:left="28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прав потребителей на финансовом рынке услуг</w:t>
      </w:r>
      <w:r w:rsidR="00354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46F9" w:rsidRPr="003546F9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возможности их защиты</w:t>
      </w:r>
      <w:r w:rsidRPr="00F51A8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85D7C90" w14:textId="1AA25ADE" w:rsidR="003F2ECA" w:rsidRPr="00E369FF" w:rsidRDefault="00F51A8E" w:rsidP="00E369FF">
      <w:pPr>
        <w:numPr>
          <w:ilvl w:val="0"/>
          <w:numId w:val="10"/>
        </w:numPr>
        <w:tabs>
          <w:tab w:val="left" w:pos="1418"/>
        </w:tabs>
        <w:autoSpaceDE w:val="0"/>
        <w:autoSpaceDN w:val="0"/>
        <w:adjustRightInd w:val="0"/>
        <w:spacing w:after="0"/>
        <w:ind w:left="284" w:firstLine="709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36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опыт обращения с финансами, </w:t>
      </w:r>
      <w:r w:rsidR="003546F9" w:rsidRPr="00E369F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выявлять проблемы и находить пути их решения</w:t>
      </w:r>
      <w:r w:rsidRPr="00E369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End w:id="4"/>
    </w:p>
    <w:p w14:paraId="6184BA9B" w14:textId="77777777" w:rsidR="00E369FF" w:rsidRPr="00E369FF" w:rsidRDefault="00E369FF" w:rsidP="00E369FF">
      <w:pPr>
        <w:tabs>
          <w:tab w:val="left" w:pos="1418"/>
        </w:tabs>
        <w:autoSpaceDE w:val="0"/>
        <w:autoSpaceDN w:val="0"/>
        <w:adjustRightInd w:val="0"/>
        <w:spacing w:after="0"/>
        <w:ind w:left="1996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27909EE2" w14:textId="6494066F" w:rsidR="003546F9" w:rsidRPr="00D973CA" w:rsidRDefault="00D973CA" w:rsidP="00D973CA">
      <w:pPr>
        <w:pStyle w:val="a3"/>
        <w:numPr>
          <w:ilvl w:val="1"/>
          <w:numId w:val="18"/>
        </w:numPr>
        <w:autoSpaceDE w:val="0"/>
        <w:autoSpaceDN w:val="0"/>
        <w:adjustRightInd w:val="0"/>
        <w:spacing w:after="0"/>
        <w:ind w:firstLine="63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</w:t>
      </w:r>
      <w:r w:rsidRPr="00D973CA">
        <w:rPr>
          <w:rFonts w:ascii="Times New Roman" w:eastAsia="Calibri" w:hAnsi="Times New Roman" w:cs="Times New Roman"/>
          <w:sz w:val="24"/>
          <w:szCs w:val="24"/>
        </w:rPr>
        <w:t>П</w:t>
      </w:r>
      <w:r w:rsidR="003546F9" w:rsidRPr="00D973CA">
        <w:rPr>
          <w:rFonts w:ascii="Times New Roman" w:eastAsia="Calibri" w:hAnsi="Times New Roman" w:cs="Times New Roman"/>
          <w:sz w:val="24"/>
          <w:szCs w:val="24"/>
        </w:rPr>
        <w:t xml:space="preserve">о итогам конкурса жюри </w:t>
      </w:r>
      <w:r w:rsidRPr="00D973CA">
        <w:rPr>
          <w:rFonts w:ascii="Times New Roman" w:eastAsia="Calibri" w:hAnsi="Times New Roman" w:cs="Times New Roman"/>
          <w:sz w:val="24"/>
          <w:szCs w:val="24"/>
        </w:rPr>
        <w:t>определит</w:t>
      </w:r>
      <w:r w:rsidR="003546F9" w:rsidRPr="00D973CA">
        <w:rPr>
          <w:rFonts w:ascii="Times New Roman" w:eastAsia="Calibri" w:hAnsi="Times New Roman" w:cs="Times New Roman"/>
          <w:sz w:val="24"/>
          <w:szCs w:val="24"/>
        </w:rPr>
        <w:t xml:space="preserve"> девять победителей, по три в каждой возрастной категории: 7–11 лет, 12–17 лет и 18–24 года, присвоив им соответствующие места — I, II и III. Помимо этого, будут определены дипломанты в различных номинациях, которым вручат соответствующие звания.</w:t>
      </w:r>
      <w:r w:rsidRPr="00D973CA">
        <w:rPr>
          <w:rFonts w:ascii="Times New Roman" w:eastAsia="Calibri" w:hAnsi="Times New Roman" w:cs="Times New Roman"/>
          <w:sz w:val="24"/>
          <w:szCs w:val="24"/>
        </w:rPr>
        <w:t xml:space="preserve"> Звание «Победителя Гран-при» присваивается по решению жюри только одному участнику независимо от возрастных категорий и номинаций.</w:t>
      </w:r>
    </w:p>
    <w:p w14:paraId="321A344F" w14:textId="722C0211" w:rsidR="003546F9" w:rsidRPr="00D973CA" w:rsidRDefault="003546F9" w:rsidP="00D973CA">
      <w:pPr>
        <w:pStyle w:val="a3"/>
        <w:autoSpaceDE w:val="0"/>
        <w:autoSpaceDN w:val="0"/>
        <w:adjustRightInd w:val="0"/>
        <w:spacing w:after="0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73CA">
        <w:rPr>
          <w:rFonts w:ascii="Times New Roman" w:eastAsia="Calibri" w:hAnsi="Times New Roman" w:cs="Times New Roman"/>
          <w:sz w:val="24"/>
          <w:szCs w:val="24"/>
        </w:rPr>
        <w:t>Также жюри оставляет за собой право ввести дополнительные номинации по своему усмотрению.</w:t>
      </w:r>
    </w:p>
    <w:p w14:paraId="210E0B8D" w14:textId="77777777" w:rsidR="003F2ECA" w:rsidRPr="003F2ECA" w:rsidRDefault="003F2ECA" w:rsidP="003F2EC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2DDD37A" w14:textId="77777777" w:rsidR="003F2ECA" w:rsidRPr="003F2ECA" w:rsidRDefault="003F2ECA" w:rsidP="003F2ECA">
      <w:pPr>
        <w:numPr>
          <w:ilvl w:val="0"/>
          <w:numId w:val="6"/>
        </w:num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2E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Награждение</w:t>
      </w:r>
    </w:p>
    <w:p w14:paraId="0306AC17" w14:textId="77777777" w:rsidR="003F2ECA" w:rsidRPr="003F2ECA" w:rsidRDefault="003F2ECA" w:rsidP="003F2ECA">
      <w:pPr>
        <w:numPr>
          <w:ilvl w:val="1"/>
          <w:numId w:val="6"/>
        </w:num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2E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Победители и Дипломанты конкурса будут отмечены дипломами победителей (с местами), дипломами в номинациях и памятными призами, остальные участники получат сертификаты. Педагоги, руководители финалистов будут отмечены Благодарностями организаторов.</w:t>
      </w:r>
    </w:p>
    <w:p w14:paraId="3204ADBF" w14:textId="236BC258" w:rsidR="003F2ECA" w:rsidRPr="003F2ECA" w:rsidRDefault="003F2ECA" w:rsidP="003F2ECA">
      <w:pPr>
        <w:numPr>
          <w:ilvl w:val="1"/>
          <w:numId w:val="6"/>
        </w:num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2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Награждение финалистов </w:t>
      </w:r>
      <w:r w:rsidR="003853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IX</w:t>
      </w:r>
      <w:r w:rsidR="003853AC" w:rsidRPr="00385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2EC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Межрегионального конкурса журналистских и литературных работ «Я</w:t>
      </w:r>
      <w:r w:rsidRPr="003F2E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•</w:t>
      </w:r>
      <w:r w:rsidRPr="003F2EC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ФИНАНСЫ</w:t>
      </w:r>
      <w:r w:rsidRPr="003F2E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•</w:t>
      </w:r>
      <w:r w:rsidRPr="003F2ECA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МИР» состоится в июне 202</w:t>
      </w:r>
      <w:r w:rsidR="0023562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F2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 Дата, место проведения и формат награждения победителей будут определены учредителями Конкурса дополнительно в июне 202</w:t>
      </w:r>
      <w:r w:rsidR="0023562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F2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14:paraId="788A457D" w14:textId="77777777" w:rsidR="003F2ECA" w:rsidRPr="003F2ECA" w:rsidRDefault="003F2ECA" w:rsidP="003F2ECA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FF0000"/>
          <w:sz w:val="16"/>
          <w:szCs w:val="16"/>
          <w:vertAlign w:val="subscript"/>
          <w:lang w:eastAsia="ru-RU"/>
        </w:rPr>
      </w:pPr>
    </w:p>
    <w:p w14:paraId="6B98B9BA" w14:textId="77777777" w:rsidR="003F2ECA" w:rsidRPr="003F2ECA" w:rsidRDefault="003F2ECA" w:rsidP="003F2ECA">
      <w:pPr>
        <w:numPr>
          <w:ilvl w:val="0"/>
          <w:numId w:val="6"/>
        </w:num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2E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 оргкомитета и жюри</w:t>
      </w:r>
    </w:p>
    <w:p w14:paraId="5D1A155F" w14:textId="77777777" w:rsidR="003F2ECA" w:rsidRPr="003F2ECA" w:rsidRDefault="003F2ECA" w:rsidP="003F2ECA">
      <w:pPr>
        <w:numPr>
          <w:ilvl w:val="1"/>
          <w:numId w:val="6"/>
        </w:num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2E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Оргкомитет конкурса</w:t>
      </w:r>
      <w:r w:rsidRPr="003F2EC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D9267CB" w14:textId="01D24A31" w:rsidR="00F51A8E" w:rsidRPr="00F51A8E" w:rsidRDefault="00F51A8E" w:rsidP="00F51A8E">
      <w:pPr>
        <w:numPr>
          <w:ilvl w:val="0"/>
          <w:numId w:val="4"/>
        </w:numPr>
        <w:tabs>
          <w:tab w:val="center" w:pos="284"/>
          <w:tab w:val="right" w:pos="830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1A8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Феденёв</w:t>
      </w:r>
      <w:proofErr w:type="spellEnd"/>
      <w:r w:rsidRPr="00F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А.М. – заместитель Губернатора Томской области - начальник Департамента финансов Томской области, председатель жюри конкурса;</w:t>
      </w:r>
    </w:p>
    <w:p w14:paraId="14A4A67A" w14:textId="03DF6149" w:rsidR="00F51A8E" w:rsidRDefault="00F51A8E" w:rsidP="00F51A8E">
      <w:pPr>
        <w:numPr>
          <w:ilvl w:val="0"/>
          <w:numId w:val="4"/>
        </w:numPr>
        <w:tabs>
          <w:tab w:val="center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1A8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Важова</w:t>
      </w:r>
      <w:proofErr w:type="spellEnd"/>
      <w:r w:rsidRPr="00F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Л.В. – начальник Департамента по культуре Томской области;</w:t>
      </w:r>
    </w:p>
    <w:p w14:paraId="2BA3D250" w14:textId="172D3735" w:rsidR="00A64D5A" w:rsidRPr="00A64D5A" w:rsidRDefault="00A64D5A" w:rsidP="00A64D5A">
      <w:pPr>
        <w:numPr>
          <w:ilvl w:val="0"/>
          <w:numId w:val="4"/>
        </w:numPr>
        <w:tabs>
          <w:tab w:val="center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D5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Кудрявцева О.В. - директор Некоммерческого партнерства по развитию финансовой культуры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4D5A">
        <w:rPr>
          <w:rFonts w:ascii="Times New Roman" w:eastAsia="Times New Roman" w:hAnsi="Times New Roman" w:cs="Times New Roman"/>
          <w:sz w:val="24"/>
          <w:szCs w:val="24"/>
          <w:lang w:eastAsia="ru-RU"/>
        </w:rPr>
        <w:t>«Финансы Коммуникации Информация»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B9344A1" w14:textId="7B74F73D" w:rsidR="00F51A8E" w:rsidRPr="00F51A8E" w:rsidRDefault="00F51A8E" w:rsidP="00F51A8E">
      <w:pPr>
        <w:numPr>
          <w:ilvl w:val="0"/>
          <w:numId w:val="4"/>
        </w:numPr>
        <w:tabs>
          <w:tab w:val="center" w:pos="284"/>
          <w:tab w:val="center" w:pos="4153"/>
          <w:tab w:val="right" w:pos="830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1A8E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Сидонская</w:t>
      </w:r>
      <w:proofErr w:type="spellEnd"/>
      <w:r w:rsidRPr="00F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Я.В. - заместитель начальника Департамента финансов Томской области;</w:t>
      </w:r>
    </w:p>
    <w:p w14:paraId="7C2E8F96" w14:textId="513DDD44" w:rsidR="00F51A8E" w:rsidRPr="00F51A8E" w:rsidRDefault="00F51A8E" w:rsidP="00F51A8E">
      <w:pPr>
        <w:numPr>
          <w:ilvl w:val="0"/>
          <w:numId w:val="4"/>
        </w:numPr>
        <w:tabs>
          <w:tab w:val="center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1A8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Разумнова</w:t>
      </w:r>
      <w:proofErr w:type="spellEnd"/>
      <w:r w:rsidRPr="00F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В.П. – директор Томской областной детско-юношеской библиотеки;</w:t>
      </w:r>
    </w:p>
    <w:p w14:paraId="21476E99" w14:textId="4D5E5F15" w:rsidR="00F51A8E" w:rsidRPr="00F51A8E" w:rsidRDefault="00F51A8E" w:rsidP="00F51A8E">
      <w:pPr>
        <w:numPr>
          <w:ilvl w:val="0"/>
          <w:numId w:val="4"/>
        </w:numPr>
        <w:tabs>
          <w:tab w:val="center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E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Хорошко Е.В. – заместитель директора по работе с читателями Томской областной детско-юношеской библиотеки;</w:t>
      </w:r>
    </w:p>
    <w:p w14:paraId="4C6A95DC" w14:textId="38727941" w:rsidR="00F51A8E" w:rsidRPr="00F51A8E" w:rsidRDefault="00F51A8E" w:rsidP="00F51A8E">
      <w:pPr>
        <w:numPr>
          <w:ilvl w:val="0"/>
          <w:numId w:val="4"/>
        </w:numPr>
        <w:tabs>
          <w:tab w:val="center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E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Киселева А.В. – начальник отдела координации образовательных проектов НП «ФКИ» (Регионального центра финансовой грамотности Томской области);</w:t>
      </w:r>
    </w:p>
    <w:p w14:paraId="3003EE31" w14:textId="77777777" w:rsidR="00F51A8E" w:rsidRPr="00F51A8E" w:rsidRDefault="00F51A8E" w:rsidP="00F51A8E">
      <w:pPr>
        <w:numPr>
          <w:ilvl w:val="0"/>
          <w:numId w:val="4"/>
        </w:numPr>
        <w:tabs>
          <w:tab w:val="center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E">
        <w:rPr>
          <w:rFonts w:ascii="Times New Roman" w:eastAsia="Times New Roman" w:hAnsi="Times New Roman" w:cs="Times New Roman"/>
          <w:sz w:val="24"/>
          <w:szCs w:val="24"/>
          <w:lang w:eastAsia="ru-RU"/>
        </w:rPr>
        <w:t>Бусыгина Ю.С. - заведующий отделом массовой работы Томской областной детско-юношеской библиотеки.</w:t>
      </w:r>
    </w:p>
    <w:p w14:paraId="21D59C67" w14:textId="77777777" w:rsidR="00F51A8E" w:rsidRPr="00F51A8E" w:rsidRDefault="00F51A8E" w:rsidP="00F51A8E">
      <w:pPr>
        <w:spacing w:after="0"/>
        <w:ind w:left="360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14:paraId="1ADDE3A7" w14:textId="77777777" w:rsidR="00F51A8E" w:rsidRPr="00F51A8E" w:rsidRDefault="00F51A8E" w:rsidP="00F51A8E">
      <w:pPr>
        <w:numPr>
          <w:ilvl w:val="1"/>
          <w:numId w:val="6"/>
        </w:numPr>
        <w:tabs>
          <w:tab w:val="left" w:pos="1134"/>
        </w:tabs>
        <w:spacing w:after="0"/>
        <w:ind w:firstLine="34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1A8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Pr="00F51A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Жюри конкурса (по согласованию) </w:t>
      </w:r>
    </w:p>
    <w:p w14:paraId="4D73350A" w14:textId="23D01C16" w:rsidR="00F51A8E" w:rsidRPr="00253CC0" w:rsidRDefault="00F51A8E" w:rsidP="00253CC0">
      <w:pPr>
        <w:pStyle w:val="a3"/>
        <w:numPr>
          <w:ilvl w:val="0"/>
          <w:numId w:val="32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53CC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Сидонская</w:t>
      </w:r>
      <w:proofErr w:type="spellEnd"/>
      <w:r w:rsidRPr="00253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Я.В. - заместитель начальника Департамента финансов Томской области;</w:t>
      </w:r>
    </w:p>
    <w:p w14:paraId="1E680650" w14:textId="2D5AC49A" w:rsidR="008F694B" w:rsidRPr="00253CC0" w:rsidRDefault="008F694B" w:rsidP="00253CC0">
      <w:pPr>
        <w:pStyle w:val="a3"/>
        <w:numPr>
          <w:ilvl w:val="0"/>
          <w:numId w:val="32"/>
        </w:numPr>
        <w:tabs>
          <w:tab w:val="center" w:pos="284"/>
        </w:tabs>
        <w:spacing w:after="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CC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Кудрявцева О.В. - директор Некоммерческого партнерства по развитию финансовой культуры «Финансы Коммуникации Информация»</w:t>
      </w:r>
      <w:r w:rsidR="00354FDF" w:rsidRPr="00253CC0">
        <w:rPr>
          <w:rFonts w:ascii="Times New Roman" w:eastAsia="Times New Roman" w:hAnsi="Times New Roman" w:cs="Times New Roman"/>
          <w:sz w:val="24"/>
          <w:szCs w:val="24"/>
          <w:lang w:eastAsia="ru-RU"/>
        </w:rPr>
        <w:t>, главный редактор журнала «Ваши личные финансы»</w:t>
      </w:r>
      <w:r w:rsidRPr="00253CC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38D40DA" w14:textId="2028C00F" w:rsidR="003853AC" w:rsidRPr="00253CC0" w:rsidRDefault="003853AC" w:rsidP="00253CC0">
      <w:pPr>
        <w:pStyle w:val="a3"/>
        <w:numPr>
          <w:ilvl w:val="0"/>
          <w:numId w:val="32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53CC0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Курто</w:t>
      </w:r>
      <w:proofErr w:type="spellEnd"/>
      <w:r w:rsidRPr="00253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</w:t>
      </w:r>
      <w:r w:rsidR="00F51A8E" w:rsidRPr="00253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</w:t>
      </w:r>
      <w:proofErr w:type="spellStart"/>
      <w:r w:rsidR="00F51A8E" w:rsidRPr="00253CC0"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 w:rsidR="00F51A8E" w:rsidRPr="00253CC0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начальника отдела региональной культурной политики Департамента по культуре Томской области;</w:t>
      </w:r>
    </w:p>
    <w:p w14:paraId="565CD28B" w14:textId="47C263B5" w:rsidR="003722E7" w:rsidRPr="00253CC0" w:rsidRDefault="003722E7" w:rsidP="00253CC0">
      <w:pPr>
        <w:pStyle w:val="a3"/>
        <w:numPr>
          <w:ilvl w:val="0"/>
          <w:numId w:val="32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CC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Боброва А.С. - региональный координатор Дирекции финансовой грамотности НИФИ Минфина России;</w:t>
      </w:r>
    </w:p>
    <w:p w14:paraId="0777F8D7" w14:textId="41A8970A" w:rsidR="00253CC0" w:rsidRPr="00253CC0" w:rsidRDefault="00253CC0" w:rsidP="00253CC0">
      <w:pPr>
        <w:pStyle w:val="a3"/>
        <w:numPr>
          <w:ilvl w:val="0"/>
          <w:numId w:val="32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53CC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Решетилова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Т.А. - з</w:t>
      </w:r>
      <w:r w:rsidRPr="00253CC0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аместитель директора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1B8B" w:rsidRPr="00CE1B8B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</w:t>
      </w:r>
      <w:r w:rsidR="00CE1B8B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CE1B8B" w:rsidRPr="00CE1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некоммерческ</w:t>
      </w:r>
      <w:r w:rsidR="00CE1B8B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CE1B8B" w:rsidRPr="00CE1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</w:t>
      </w:r>
      <w:r w:rsidR="00CE1B8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53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165271" w:rsidRPr="0016527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Новосибирский</w:t>
      </w:r>
      <w:r w:rsidR="00165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3CC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 финансового просвещения»</w:t>
      </w:r>
      <w:r w:rsidR="0016527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BF11018" w14:textId="72C541F4" w:rsidR="00F51A8E" w:rsidRPr="00253CC0" w:rsidRDefault="00F51A8E" w:rsidP="00253CC0">
      <w:pPr>
        <w:pStyle w:val="a3"/>
        <w:numPr>
          <w:ilvl w:val="0"/>
          <w:numId w:val="32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53CC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Алейникова</w:t>
      </w:r>
      <w:proofErr w:type="spellEnd"/>
      <w:r w:rsidRPr="00253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Ю.А. – литературный редактор журнала «Ваши личные финансы»;</w:t>
      </w:r>
    </w:p>
    <w:p w14:paraId="2F19CBAA" w14:textId="77777777" w:rsidR="00253CC0" w:rsidRDefault="00F51A8E" w:rsidP="00253CC0">
      <w:pPr>
        <w:pStyle w:val="a3"/>
        <w:numPr>
          <w:ilvl w:val="0"/>
          <w:numId w:val="32"/>
        </w:numPr>
        <w:tabs>
          <w:tab w:val="left" w:pos="284"/>
        </w:tabs>
        <w:spacing w:after="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53C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Фаллер</w:t>
      </w:r>
      <w:proofErr w:type="spellEnd"/>
      <w:r w:rsidRPr="00253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Ю.В. </w:t>
      </w:r>
      <w:r w:rsidR="00A64D5A" w:rsidRPr="00253CC0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выпускающий редактор журнала «</w:t>
      </w:r>
      <w:r w:rsidRPr="00253CC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Ваши личные финансы</w:t>
      </w:r>
      <w:r w:rsidR="00A64D5A" w:rsidRPr="00253CC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53CC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57D061D" w14:textId="77777777" w:rsidR="00253CC0" w:rsidRDefault="00F51A8E" w:rsidP="00253CC0">
      <w:pPr>
        <w:pStyle w:val="a3"/>
        <w:numPr>
          <w:ilvl w:val="0"/>
          <w:numId w:val="32"/>
        </w:numPr>
        <w:tabs>
          <w:tab w:val="left" w:pos="284"/>
        </w:tabs>
        <w:spacing w:after="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CC0">
        <w:rPr>
          <w:rFonts w:ascii="Times New Roman" w:eastAsia="Times New Roman" w:hAnsi="Times New Roman" w:cs="Times New Roman"/>
          <w:sz w:val="24"/>
          <w:szCs w:val="24"/>
          <w:lang w:eastAsia="ru-RU"/>
        </w:rPr>
        <w:t>Чайковская О.Б. - писатель, поэт, журналист, член Союза журналистов России, член   Союза российских писателей;</w:t>
      </w:r>
    </w:p>
    <w:p w14:paraId="450D74DC" w14:textId="7C3417AB" w:rsidR="005330D2" w:rsidRPr="00253CC0" w:rsidRDefault="00F51A8E" w:rsidP="00253CC0">
      <w:pPr>
        <w:pStyle w:val="a3"/>
        <w:numPr>
          <w:ilvl w:val="0"/>
          <w:numId w:val="32"/>
        </w:numPr>
        <w:tabs>
          <w:tab w:val="left" w:pos="284"/>
        </w:tabs>
        <w:spacing w:after="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53CC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Долженкова</w:t>
      </w:r>
      <w:proofErr w:type="spellEnd"/>
      <w:r w:rsidRPr="00253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В.И. - главный редактор областной газеты «Томские новости»,</w:t>
      </w:r>
      <w:r w:rsidRPr="00253C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253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Томского областного отделения Союза журналистов России. </w:t>
      </w:r>
    </w:p>
    <w:sectPr w:rsidR="005330D2" w:rsidRPr="00253CC0" w:rsidSect="005330D2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C300C"/>
    <w:multiLevelType w:val="hybridMultilevel"/>
    <w:tmpl w:val="002CFEA2"/>
    <w:lvl w:ilvl="0" w:tplc="0419000F">
      <w:start w:val="1"/>
      <w:numFmt w:val="decimal"/>
      <w:lvlText w:val="%1."/>
      <w:lvlJc w:val="left"/>
      <w:pPr>
        <w:ind w:left="2079" w:hanging="360"/>
      </w:pPr>
    </w:lvl>
    <w:lvl w:ilvl="1" w:tplc="04190019" w:tentative="1">
      <w:start w:val="1"/>
      <w:numFmt w:val="lowerLetter"/>
      <w:lvlText w:val="%2."/>
      <w:lvlJc w:val="left"/>
      <w:pPr>
        <w:ind w:left="2799" w:hanging="360"/>
      </w:pPr>
    </w:lvl>
    <w:lvl w:ilvl="2" w:tplc="0419001B" w:tentative="1">
      <w:start w:val="1"/>
      <w:numFmt w:val="lowerRoman"/>
      <w:lvlText w:val="%3."/>
      <w:lvlJc w:val="right"/>
      <w:pPr>
        <w:ind w:left="3519" w:hanging="180"/>
      </w:pPr>
    </w:lvl>
    <w:lvl w:ilvl="3" w:tplc="0419000F" w:tentative="1">
      <w:start w:val="1"/>
      <w:numFmt w:val="decimal"/>
      <w:lvlText w:val="%4."/>
      <w:lvlJc w:val="left"/>
      <w:pPr>
        <w:ind w:left="4239" w:hanging="360"/>
      </w:pPr>
    </w:lvl>
    <w:lvl w:ilvl="4" w:tplc="04190019" w:tentative="1">
      <w:start w:val="1"/>
      <w:numFmt w:val="lowerLetter"/>
      <w:lvlText w:val="%5."/>
      <w:lvlJc w:val="left"/>
      <w:pPr>
        <w:ind w:left="4959" w:hanging="360"/>
      </w:pPr>
    </w:lvl>
    <w:lvl w:ilvl="5" w:tplc="0419001B" w:tentative="1">
      <w:start w:val="1"/>
      <w:numFmt w:val="lowerRoman"/>
      <w:lvlText w:val="%6."/>
      <w:lvlJc w:val="right"/>
      <w:pPr>
        <w:ind w:left="5679" w:hanging="180"/>
      </w:pPr>
    </w:lvl>
    <w:lvl w:ilvl="6" w:tplc="0419000F" w:tentative="1">
      <w:start w:val="1"/>
      <w:numFmt w:val="decimal"/>
      <w:lvlText w:val="%7."/>
      <w:lvlJc w:val="left"/>
      <w:pPr>
        <w:ind w:left="6399" w:hanging="360"/>
      </w:pPr>
    </w:lvl>
    <w:lvl w:ilvl="7" w:tplc="04190019" w:tentative="1">
      <w:start w:val="1"/>
      <w:numFmt w:val="lowerLetter"/>
      <w:lvlText w:val="%8."/>
      <w:lvlJc w:val="left"/>
      <w:pPr>
        <w:ind w:left="7119" w:hanging="360"/>
      </w:pPr>
    </w:lvl>
    <w:lvl w:ilvl="8" w:tplc="0419001B" w:tentative="1">
      <w:start w:val="1"/>
      <w:numFmt w:val="lowerRoman"/>
      <w:lvlText w:val="%9."/>
      <w:lvlJc w:val="right"/>
      <w:pPr>
        <w:ind w:left="7839" w:hanging="180"/>
      </w:pPr>
    </w:lvl>
  </w:abstractNum>
  <w:abstractNum w:abstractNumId="1" w15:restartNumberingAfterBreak="0">
    <w:nsid w:val="03285412"/>
    <w:multiLevelType w:val="hybridMultilevel"/>
    <w:tmpl w:val="FB42A634"/>
    <w:lvl w:ilvl="0" w:tplc="04190005">
      <w:start w:val="1"/>
      <w:numFmt w:val="bullet"/>
      <w:lvlText w:val=""/>
      <w:lvlJc w:val="left"/>
      <w:pPr>
        <w:ind w:left="7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03784746"/>
    <w:multiLevelType w:val="hybridMultilevel"/>
    <w:tmpl w:val="24AAF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64619"/>
    <w:multiLevelType w:val="hybridMultilevel"/>
    <w:tmpl w:val="54A24FD6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5EC64EF"/>
    <w:multiLevelType w:val="hybridMultilevel"/>
    <w:tmpl w:val="EB9081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A1E09"/>
    <w:multiLevelType w:val="hybridMultilevel"/>
    <w:tmpl w:val="46A6CA6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32856"/>
    <w:multiLevelType w:val="hybridMultilevel"/>
    <w:tmpl w:val="6FDA9324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E415A5"/>
    <w:multiLevelType w:val="hybridMultilevel"/>
    <w:tmpl w:val="11568C7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1D2A1E0F"/>
    <w:multiLevelType w:val="multilevel"/>
    <w:tmpl w:val="DA628BF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E112219"/>
    <w:multiLevelType w:val="hybridMultilevel"/>
    <w:tmpl w:val="9F24BE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076BD4"/>
    <w:multiLevelType w:val="hybridMultilevel"/>
    <w:tmpl w:val="FD44E31E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267216C2"/>
    <w:multiLevelType w:val="multilevel"/>
    <w:tmpl w:val="6CF691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887718A"/>
    <w:multiLevelType w:val="hybridMultilevel"/>
    <w:tmpl w:val="FA5419B2"/>
    <w:lvl w:ilvl="0" w:tplc="0419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28F7544A"/>
    <w:multiLevelType w:val="hybridMultilevel"/>
    <w:tmpl w:val="B2BED9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3364B"/>
    <w:multiLevelType w:val="hybridMultilevel"/>
    <w:tmpl w:val="E80E15CA"/>
    <w:lvl w:ilvl="0" w:tplc="33580786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65B7E5F"/>
    <w:multiLevelType w:val="hybridMultilevel"/>
    <w:tmpl w:val="ACF483BE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C4B419A"/>
    <w:multiLevelType w:val="hybridMultilevel"/>
    <w:tmpl w:val="C9869D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861B3B"/>
    <w:multiLevelType w:val="hybridMultilevel"/>
    <w:tmpl w:val="AC5CC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BB50EB"/>
    <w:multiLevelType w:val="hybridMultilevel"/>
    <w:tmpl w:val="AD424F2A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1D137CA"/>
    <w:multiLevelType w:val="hybridMultilevel"/>
    <w:tmpl w:val="FF80718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340874"/>
    <w:multiLevelType w:val="multilevel"/>
    <w:tmpl w:val="10723AD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36F422E"/>
    <w:multiLevelType w:val="hybridMultilevel"/>
    <w:tmpl w:val="1EB4451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D1330"/>
    <w:multiLevelType w:val="hybridMultilevel"/>
    <w:tmpl w:val="89A06A56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50AD51AA"/>
    <w:multiLevelType w:val="hybridMultilevel"/>
    <w:tmpl w:val="35FA247C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88725F"/>
    <w:multiLevelType w:val="multilevel"/>
    <w:tmpl w:val="3EAE0B6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0B67F69"/>
    <w:multiLevelType w:val="hybridMultilevel"/>
    <w:tmpl w:val="41A81C28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C13559F"/>
    <w:multiLevelType w:val="hybridMultilevel"/>
    <w:tmpl w:val="10363552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202296"/>
    <w:multiLevelType w:val="hybridMultilevel"/>
    <w:tmpl w:val="1A7C77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1B39F5"/>
    <w:multiLevelType w:val="hybridMultilevel"/>
    <w:tmpl w:val="5548031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C27355"/>
    <w:multiLevelType w:val="hybridMultilevel"/>
    <w:tmpl w:val="AC6E9C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D762EC"/>
    <w:multiLevelType w:val="hybridMultilevel"/>
    <w:tmpl w:val="936C1586"/>
    <w:lvl w:ilvl="0" w:tplc="04190005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1" w15:restartNumberingAfterBreak="0">
    <w:nsid w:val="7F9C622C"/>
    <w:multiLevelType w:val="hybridMultilevel"/>
    <w:tmpl w:val="035A15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4"/>
  </w:num>
  <w:num w:numId="3">
    <w:abstractNumId w:val="28"/>
  </w:num>
  <w:num w:numId="4">
    <w:abstractNumId w:val="19"/>
  </w:num>
  <w:num w:numId="5">
    <w:abstractNumId w:val="23"/>
  </w:num>
  <w:num w:numId="6">
    <w:abstractNumId w:val="20"/>
  </w:num>
  <w:num w:numId="7">
    <w:abstractNumId w:val="16"/>
  </w:num>
  <w:num w:numId="8">
    <w:abstractNumId w:val="5"/>
  </w:num>
  <w:num w:numId="9">
    <w:abstractNumId w:val="1"/>
  </w:num>
  <w:num w:numId="10">
    <w:abstractNumId w:val="14"/>
  </w:num>
  <w:num w:numId="11">
    <w:abstractNumId w:val="13"/>
  </w:num>
  <w:num w:numId="12">
    <w:abstractNumId w:val="9"/>
  </w:num>
  <w:num w:numId="13">
    <w:abstractNumId w:val="27"/>
  </w:num>
  <w:num w:numId="14">
    <w:abstractNumId w:val="31"/>
  </w:num>
  <w:num w:numId="15">
    <w:abstractNumId w:val="3"/>
  </w:num>
  <w:num w:numId="16">
    <w:abstractNumId w:val="8"/>
  </w:num>
  <w:num w:numId="17">
    <w:abstractNumId w:val="12"/>
  </w:num>
  <w:num w:numId="18">
    <w:abstractNumId w:val="11"/>
  </w:num>
  <w:num w:numId="19">
    <w:abstractNumId w:val="2"/>
  </w:num>
  <w:num w:numId="20">
    <w:abstractNumId w:val="21"/>
  </w:num>
  <w:num w:numId="21">
    <w:abstractNumId w:val="29"/>
  </w:num>
  <w:num w:numId="22">
    <w:abstractNumId w:val="18"/>
  </w:num>
  <w:num w:numId="23">
    <w:abstractNumId w:val="25"/>
  </w:num>
  <w:num w:numId="24">
    <w:abstractNumId w:val="7"/>
  </w:num>
  <w:num w:numId="25">
    <w:abstractNumId w:val="22"/>
  </w:num>
  <w:num w:numId="26">
    <w:abstractNumId w:val="15"/>
  </w:num>
  <w:num w:numId="27">
    <w:abstractNumId w:val="30"/>
  </w:num>
  <w:num w:numId="28">
    <w:abstractNumId w:val="0"/>
  </w:num>
  <w:num w:numId="29">
    <w:abstractNumId w:val="10"/>
  </w:num>
  <w:num w:numId="30">
    <w:abstractNumId w:val="6"/>
  </w:num>
  <w:num w:numId="31">
    <w:abstractNumId w:val="17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30FF"/>
    <w:rsid w:val="00162838"/>
    <w:rsid w:val="00165271"/>
    <w:rsid w:val="00181C8D"/>
    <w:rsid w:val="00235620"/>
    <w:rsid w:val="00253CC0"/>
    <w:rsid w:val="00284675"/>
    <w:rsid w:val="003546F9"/>
    <w:rsid w:val="00354FDF"/>
    <w:rsid w:val="003722E7"/>
    <w:rsid w:val="00381923"/>
    <w:rsid w:val="00383621"/>
    <w:rsid w:val="003853AC"/>
    <w:rsid w:val="003A1EBA"/>
    <w:rsid w:val="003B1086"/>
    <w:rsid w:val="003C3DA7"/>
    <w:rsid w:val="003F2ECA"/>
    <w:rsid w:val="0040248A"/>
    <w:rsid w:val="004031A3"/>
    <w:rsid w:val="00434312"/>
    <w:rsid w:val="004B5A99"/>
    <w:rsid w:val="005330D2"/>
    <w:rsid w:val="005D0B37"/>
    <w:rsid w:val="0064340D"/>
    <w:rsid w:val="0070558D"/>
    <w:rsid w:val="00773FFF"/>
    <w:rsid w:val="00777C2C"/>
    <w:rsid w:val="007F11BD"/>
    <w:rsid w:val="00825475"/>
    <w:rsid w:val="008A232F"/>
    <w:rsid w:val="008F4AC6"/>
    <w:rsid w:val="008F694B"/>
    <w:rsid w:val="00A64D5A"/>
    <w:rsid w:val="00AA67BC"/>
    <w:rsid w:val="00AC1718"/>
    <w:rsid w:val="00B06A50"/>
    <w:rsid w:val="00C930FF"/>
    <w:rsid w:val="00C93383"/>
    <w:rsid w:val="00CA59AF"/>
    <w:rsid w:val="00CE1B8B"/>
    <w:rsid w:val="00CF002B"/>
    <w:rsid w:val="00D973CA"/>
    <w:rsid w:val="00E21A53"/>
    <w:rsid w:val="00E369FF"/>
    <w:rsid w:val="00E403D8"/>
    <w:rsid w:val="00F04B5A"/>
    <w:rsid w:val="00F517AE"/>
    <w:rsid w:val="00F51A8E"/>
    <w:rsid w:val="00F56B12"/>
    <w:rsid w:val="00FF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73335"/>
  <w15:docId w15:val="{1A1EE21D-7035-49B0-A074-20084BF38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838"/>
    <w:pPr>
      <w:ind w:left="720"/>
      <w:contextualSpacing/>
    </w:pPr>
  </w:style>
  <w:style w:type="paragraph" w:styleId="a4">
    <w:name w:val="No Spacing"/>
    <w:uiPriority w:val="1"/>
    <w:qFormat/>
    <w:rsid w:val="0038362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uiPriority w:val="99"/>
    <w:unhideWhenUsed/>
    <w:rsid w:val="00383621"/>
    <w:rPr>
      <w:color w:val="0000FF"/>
      <w:u w:val="single"/>
    </w:rPr>
  </w:style>
  <w:style w:type="character" w:styleId="a6">
    <w:name w:val="Strong"/>
    <w:qFormat/>
    <w:rsid w:val="00383621"/>
    <w:rPr>
      <w:b/>
      <w:bCs/>
    </w:rPr>
  </w:style>
  <w:style w:type="paragraph" w:styleId="a7">
    <w:name w:val="Title"/>
    <w:basedOn w:val="a"/>
    <w:link w:val="a8"/>
    <w:qFormat/>
    <w:rsid w:val="0038362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Заголовок Знак"/>
    <w:basedOn w:val="a0"/>
    <w:link w:val="a7"/>
    <w:rsid w:val="0038362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6D8C4-891E-495E-94C6-9F478AD26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6</Pages>
  <Words>1901</Words>
  <Characters>10838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ZAM-HOROSHKO</dc:creator>
  <cp:keywords/>
  <dc:description/>
  <cp:lastModifiedBy>Анна Киселева</cp:lastModifiedBy>
  <cp:revision>20</cp:revision>
  <dcterms:created xsi:type="dcterms:W3CDTF">2025-12-29T05:34:00Z</dcterms:created>
  <dcterms:modified xsi:type="dcterms:W3CDTF">2026-01-30T09:03:00Z</dcterms:modified>
</cp:coreProperties>
</file>