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spacing w:line="276" w:lineRule="auto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Style w:val="718"/>
        <w:tblW w:w="9345" w:type="dxa"/>
        <w:tblInd w:w="-115" w:type="dxa"/>
        <w:tblBorders>
          <w:insideH w:val="none" w:color="000000" w:sz="4" w:space="0"/>
          <w:insideV w:val="non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4672"/>
        <w:gridCol w:w="4673"/>
      </w:tblGrid>
      <w:tr>
        <w:tblPrEx/>
        <w:trPr>
          <w:trHeight w:val="417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72" w:type="dxa"/>
            <w:textDirection w:val="lrTb"/>
            <w:noWrap w:val="false"/>
          </w:tcPr>
          <w:p>
            <w:pPr>
              <w:jc w:val="center"/>
              <w:spacing w:line="360" w:lineRule="auto"/>
              <w:tabs>
                <w:tab w:val="left" w:pos="4433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73" w:type="dxa"/>
            <w:textDirection w:val="lrTb"/>
            <w:noWrap w:val="false"/>
          </w:tcPr>
          <w:p>
            <w:pPr>
              <w:jc w:val="both"/>
              <w:tabs>
                <w:tab w:val="left" w:pos="4433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УТВЕРЖДАЮ:</w:t>
            </w:r>
            <w:r>
              <w:rPr>
                <w:sz w:val="28"/>
                <w:szCs w:val="28"/>
              </w:rPr>
            </w:r>
          </w:p>
          <w:p>
            <w:pPr>
              <w:tabs>
                <w:tab w:val="left" w:pos="4433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Ректор краевого государственного автономного учреждения дополнительного профессионального образования «Красноярский краевой институт повышения квалификации </w:t>
            </w:r>
            <w:r>
              <w:rPr>
                <w:sz w:val="28"/>
                <w:szCs w:val="28"/>
              </w:rPr>
              <w:br/>
              <w:t xml:space="preserve">и профессиональной переподготовки работников образования»</w:t>
            </w:r>
            <w:r>
              <w:rPr>
                <w:sz w:val="28"/>
                <w:szCs w:val="28"/>
              </w:rPr>
            </w:r>
          </w:p>
          <w:p>
            <w:pPr>
              <w:tabs>
                <w:tab w:val="left" w:pos="4433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___________________Е.А. </w:t>
            </w:r>
            <w:r>
              <w:rPr>
                <w:sz w:val="28"/>
                <w:szCs w:val="28"/>
              </w:rPr>
              <w:t xml:space="preserve">Чиганова</w:t>
            </w:r>
            <w:r>
              <w:rPr>
                <w:sz w:val="28"/>
                <w:szCs w:val="28"/>
              </w:rPr>
            </w:r>
          </w:p>
          <w:p>
            <w:pPr>
              <w:tabs>
                <w:tab w:val="left" w:pos="4433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tabs>
                <w:tab w:val="left" w:pos="4433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Приказ № от </w:t>
            </w:r>
            <w:r>
              <w:rPr>
                <w:sz w:val="28"/>
                <w:szCs w:val="28"/>
              </w:rPr>
            </w:r>
          </w:p>
          <w:p>
            <w:pPr>
              <w:spacing w:line="360" w:lineRule="auto"/>
              <w:tabs>
                <w:tab w:val="left" w:pos="4433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spacing w:line="276" w:lineRule="auto"/>
        <w:widowControl w:val="off"/>
        <w:rPr>
          <w:rFonts w:ascii="Arial" w:hAnsi="Arial" w:eastAsia="Arial" w:cs="Arial"/>
          <w:sz w:val="22"/>
          <w:szCs w:val="22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Arial" w:hAnsi="Arial" w:eastAsia="Arial" w:cs="Arial"/>
          <w:sz w:val="22"/>
          <w:szCs w:val="22"/>
        </w:rPr>
      </w:r>
      <w:r>
        <w:rPr>
          <w:rFonts w:ascii="Arial" w:hAnsi="Arial" w:eastAsia="Arial" w:cs="Arial"/>
          <w:sz w:val="22"/>
          <w:szCs w:val="22"/>
        </w:rPr>
      </w:r>
    </w:p>
    <w:p>
      <w:pPr>
        <w:ind w:firstLine="567"/>
        <w:jc w:val="center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567"/>
        <w:jc w:val="center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567"/>
        <w:jc w:val="center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567"/>
        <w:jc w:val="center"/>
        <w:rPr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567"/>
        <w:jc w:val="center"/>
        <w:rPr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jc w:val="center"/>
        <w:spacing w:line="276" w:lineRule="auto"/>
        <w:tabs>
          <w:tab w:val="left" w:pos="142" w:leader="none"/>
        </w:tabs>
        <w:rPr>
          <w:b/>
          <w:bCs/>
          <w:sz w:val="36"/>
          <w:szCs w:val="3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b/>
          <w:bCs/>
          <w:color w:val="000000"/>
          <w:sz w:val="36"/>
          <w:szCs w:val="36"/>
        </w:rPr>
        <w:t xml:space="preserve">Положение</w:t>
      </w:r>
      <w:r>
        <w:rPr>
          <w:b/>
          <w:bCs/>
          <w:sz w:val="36"/>
          <w:szCs w:val="36"/>
        </w:rPr>
      </w:r>
    </w:p>
    <w:p>
      <w:pPr>
        <w:jc w:val="center"/>
        <w:spacing w:line="276" w:lineRule="auto"/>
        <w:tabs>
          <w:tab w:val="left" w:pos="142" w:leader="none"/>
        </w:tabs>
        <w:rPr>
          <w:b/>
          <w:bCs/>
          <w:sz w:val="36"/>
          <w:szCs w:val="3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b/>
          <w:bCs/>
          <w:color w:val="000000"/>
          <w:sz w:val="36"/>
          <w:szCs w:val="36"/>
        </w:rPr>
        <w:t xml:space="preserve">о краевом конкурсе плакатов</w:t>
      </w:r>
      <w:r>
        <w:rPr>
          <w:b/>
          <w:bCs/>
          <w:sz w:val="36"/>
          <w:szCs w:val="36"/>
        </w:rPr>
        <w:t xml:space="preserve"> </w:t>
      </w:r>
      <w:r>
        <w:rPr>
          <w:b/>
          <w:bCs/>
          <w:sz w:val="36"/>
          <w:szCs w:val="36"/>
        </w:rPr>
        <w:t xml:space="preserve">«Нарисуй Финфест»</w:t>
      </w:r>
      <w:r>
        <w:rPr>
          <w:b/>
          <w:bCs/>
          <w:sz w:val="36"/>
          <w:szCs w:val="36"/>
        </w:rPr>
        <w:t xml:space="preserve"> </w:t>
      </w:r>
      <w:r>
        <w:rPr>
          <w:b/>
          <w:bCs/>
          <w:sz w:val="36"/>
          <w:szCs w:val="36"/>
        </w:rPr>
      </w:r>
    </w:p>
    <w:p>
      <w:pPr>
        <w:jc w:val="center"/>
        <w:spacing w:line="276" w:lineRule="auto"/>
        <w:tabs>
          <w:tab w:val="left" w:pos="142" w:leader="none"/>
        </w:tabs>
        <w:rPr>
          <w:b/>
          <w:bCs/>
          <w:sz w:val="36"/>
          <w:szCs w:val="3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b/>
          <w:bCs/>
          <w:sz w:val="36"/>
          <w:szCs w:val="36"/>
        </w:rPr>
        <w:t xml:space="preserve">на территории Красноярского края краевым государственным автономным учреждением дополнительного профессионального образования «Красноярский краевой институт развития образования»</w:t>
      </w:r>
      <w:r>
        <w:rPr>
          <w:b/>
          <w:bCs/>
          <w:sz w:val="36"/>
          <w:szCs w:val="36"/>
        </w:rPr>
      </w:r>
    </w:p>
    <w:p>
      <w:pPr>
        <w:ind w:firstLine="567"/>
        <w:jc w:val="center"/>
        <w:spacing w:line="360" w:lineRule="auto"/>
        <w:rPr>
          <w:b/>
          <w:bCs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b/>
          <w:bCs/>
          <w:color w:val="000000"/>
          <w:sz w:val="28"/>
          <w:szCs w:val="28"/>
        </w:rPr>
      </w:r>
      <w:r>
        <w:rPr>
          <w:b/>
          <w:bCs/>
          <w:color w:val="000000"/>
          <w:sz w:val="28"/>
          <w:szCs w:val="28"/>
        </w:rPr>
      </w:r>
    </w:p>
    <w:p>
      <w:pPr>
        <w:ind w:firstLine="567"/>
        <w:jc w:val="center"/>
        <w:spacing w:line="360" w:lineRule="auto"/>
        <w:rPr>
          <w:b/>
          <w:bCs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b/>
          <w:bCs/>
          <w:color w:val="000000"/>
          <w:sz w:val="28"/>
          <w:szCs w:val="28"/>
        </w:rPr>
      </w:r>
      <w:r>
        <w:rPr>
          <w:b/>
          <w:bCs/>
          <w:color w:val="000000"/>
          <w:sz w:val="28"/>
          <w:szCs w:val="28"/>
        </w:rPr>
      </w:r>
    </w:p>
    <w:p>
      <w:pPr>
        <w:jc w:val="center"/>
        <w:spacing w:line="360" w:lineRule="auto"/>
        <w:rPr>
          <w:b/>
          <w:bCs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b/>
          <w:bCs/>
          <w:color w:val="000000"/>
          <w:sz w:val="28"/>
          <w:szCs w:val="28"/>
        </w:rPr>
      </w:r>
      <w:r>
        <w:rPr>
          <w:b/>
          <w:bCs/>
          <w:color w:val="000000"/>
          <w:sz w:val="28"/>
          <w:szCs w:val="28"/>
        </w:rPr>
      </w:r>
    </w:p>
    <w:p>
      <w:pPr>
        <w:jc w:val="center"/>
        <w:spacing w:line="360" w:lineRule="auto"/>
        <w:rPr>
          <w:b/>
          <w:bCs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b/>
          <w:bCs/>
          <w:color w:val="000000"/>
          <w:sz w:val="28"/>
          <w:szCs w:val="28"/>
        </w:rPr>
      </w:r>
      <w:r>
        <w:rPr>
          <w:b/>
          <w:bCs/>
          <w:color w:val="000000"/>
          <w:sz w:val="28"/>
          <w:szCs w:val="28"/>
        </w:rPr>
      </w:r>
    </w:p>
    <w:p>
      <w:pPr>
        <w:spacing w:line="360" w:lineRule="auto"/>
        <w:rPr>
          <w:b/>
          <w:bCs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b/>
          <w:bCs/>
          <w:color w:val="000000"/>
          <w:sz w:val="28"/>
          <w:szCs w:val="28"/>
        </w:rPr>
      </w:r>
      <w:r>
        <w:rPr>
          <w:b/>
          <w:bCs/>
          <w:color w:val="000000"/>
          <w:sz w:val="28"/>
          <w:szCs w:val="28"/>
        </w:rPr>
      </w:r>
    </w:p>
    <w:p>
      <w:pPr>
        <w:jc w:val="center"/>
        <w:spacing w:line="360" w:lineRule="auto"/>
        <w:rPr>
          <w:b/>
          <w:bCs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spacing w:line="360" w:lineRule="auto"/>
        <w:rPr>
          <w:b/>
          <w:bCs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spacing w:line="360" w:lineRule="auto"/>
        <w:rPr>
          <w:b/>
          <w:bCs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spacing w:line="360" w:lineRule="auto"/>
        <w:rPr>
          <w:b/>
          <w:bCs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b/>
          <w:bCs/>
          <w:color w:val="000000"/>
          <w:sz w:val="28"/>
          <w:szCs w:val="28"/>
        </w:rPr>
      </w:r>
      <w:r>
        <w:rPr>
          <w:b/>
          <w:bCs/>
          <w:color w:val="000000"/>
          <w:sz w:val="28"/>
          <w:szCs w:val="28"/>
        </w:rPr>
      </w:r>
    </w:p>
    <w:p>
      <w:pPr>
        <w:jc w:val="center"/>
        <w:rPr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color w:val="000000"/>
          <w:sz w:val="28"/>
          <w:szCs w:val="28"/>
        </w:rPr>
        <w:t xml:space="preserve">Красноярск</w:t>
      </w:r>
      <w:r>
        <w:rPr>
          <w:color w:val="000000"/>
          <w:sz w:val="28"/>
          <w:szCs w:val="28"/>
        </w:rPr>
      </w:r>
    </w:p>
    <w:p>
      <w:pPr>
        <w:jc w:val="center"/>
        <w:rPr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color w:val="000000"/>
          <w:sz w:val="28"/>
          <w:szCs w:val="28"/>
        </w:rPr>
        <w:t xml:space="preserve">202</w:t>
      </w:r>
      <w:r>
        <w:rPr>
          <w:sz w:val="28"/>
          <w:szCs w:val="28"/>
        </w:rPr>
        <w:t xml:space="preserve">6</w:t>
      </w:r>
      <w:r>
        <w:rPr>
          <w:color w:val="000000"/>
          <w:sz w:val="28"/>
          <w:szCs w:val="28"/>
        </w:rPr>
      </w:r>
    </w:p>
    <w:p>
      <w:pPr>
        <w:numPr>
          <w:ilvl w:val="0"/>
          <w:numId w:val="12"/>
        </w:numPr>
        <w:jc w:val="both"/>
        <w:spacing w:line="276" w:lineRule="auto"/>
        <w:tabs>
          <w:tab w:val="left" w:pos="567" w:leader="none"/>
          <w:tab w:val="left" w:pos="709" w:leader="none"/>
          <w:tab w:val="left" w:pos="1276" w:leader="none"/>
        </w:tabs>
        <w:rPr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br w:type="page" w:clear="all"/>
      </w:r>
      <w:r>
        <w:rPr>
          <w:color w:val="000000"/>
          <w:sz w:val="28"/>
          <w:szCs w:val="28"/>
        </w:rPr>
      </w:r>
    </w:p>
    <w:p>
      <w:pPr>
        <w:pStyle w:val="719"/>
        <w:numPr>
          <w:ilvl w:val="0"/>
          <w:numId w:val="14"/>
        </w:numPr>
        <w:jc w:val="center"/>
        <w:rPr>
          <w:b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b/>
          <w:sz w:val="28"/>
          <w:szCs w:val="28"/>
        </w:rPr>
        <w:t xml:space="preserve">О</w:t>
      </w:r>
      <w:r>
        <w:rPr>
          <w:b/>
          <w:color w:val="000000"/>
          <w:sz w:val="28"/>
          <w:szCs w:val="28"/>
        </w:rPr>
        <w:t xml:space="preserve">бщие положения</w:t>
      </w:r>
      <w:r>
        <w:rPr>
          <w:b/>
          <w:color w:val="000000"/>
          <w:sz w:val="28"/>
          <w:szCs w:val="28"/>
        </w:rPr>
      </w:r>
    </w:p>
    <w:p>
      <w:pPr>
        <w:jc w:val="both"/>
        <w:spacing w:line="276" w:lineRule="auto"/>
        <w:tabs>
          <w:tab w:val="left" w:pos="567" w:leader="none"/>
          <w:tab w:val="left" w:pos="709" w:leader="none"/>
          <w:tab w:val="left" w:pos="1276" w:leader="none"/>
        </w:tabs>
        <w:rPr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719"/>
        <w:numPr>
          <w:ilvl w:val="1"/>
          <w:numId w:val="14"/>
        </w:numPr>
        <w:ind w:left="0" w:firstLine="709"/>
        <w:jc w:val="both"/>
        <w:spacing w:line="276" w:lineRule="auto"/>
        <w:tabs>
          <w:tab w:val="left" w:pos="567" w:leader="none"/>
          <w:tab w:val="left" w:pos="709" w:leader="none"/>
          <w:tab w:val="left" w:pos="1276" w:leader="none"/>
        </w:tabs>
        <w:rPr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color w:val="000000"/>
          <w:sz w:val="28"/>
          <w:szCs w:val="28"/>
        </w:rPr>
        <w:t xml:space="preserve">Настоящее Положение о проведении </w:t>
      </w:r>
      <w:r>
        <w:rPr>
          <w:color w:val="000000"/>
          <w:sz w:val="28"/>
          <w:szCs w:val="28"/>
        </w:rPr>
        <w:t xml:space="preserve">Краевого</w:t>
      </w:r>
      <w:r>
        <w:rPr>
          <w:color w:val="000000"/>
          <w:sz w:val="28"/>
          <w:szCs w:val="28"/>
        </w:rPr>
        <w:t xml:space="preserve"> конкурса</w:t>
      </w:r>
      <w:r>
        <w:rPr>
          <w:color w:val="000000"/>
          <w:sz w:val="28"/>
          <w:szCs w:val="28"/>
        </w:rPr>
        <w:t xml:space="preserve"> плакатов</w:t>
      </w:r>
      <w:r>
        <w:rPr>
          <w:color w:val="000000"/>
          <w:sz w:val="28"/>
          <w:szCs w:val="28"/>
        </w:rPr>
        <w:t xml:space="preserve"> «</w:t>
      </w:r>
      <w:r>
        <w:rPr>
          <w:color w:val="000000"/>
          <w:sz w:val="28"/>
          <w:szCs w:val="28"/>
        </w:rPr>
        <w:t xml:space="preserve">Нарисуй Финфест</w:t>
      </w:r>
      <w:r>
        <w:rPr>
          <w:color w:val="000000"/>
          <w:sz w:val="28"/>
          <w:szCs w:val="28"/>
        </w:rPr>
        <w:t xml:space="preserve">» на территории Красноярского края (далее – Положение) краевым государственным автономным учреждением дополнительного профессионального образования «Красноярский краевой институт развития образования» определяет порядок организации и проведения </w:t>
      </w:r>
      <w:r>
        <w:rPr>
          <w:color w:val="000000"/>
          <w:sz w:val="28"/>
          <w:szCs w:val="28"/>
        </w:rPr>
        <w:t xml:space="preserve">Краевого</w:t>
      </w:r>
      <w:r>
        <w:rPr>
          <w:color w:val="000000"/>
          <w:sz w:val="28"/>
          <w:szCs w:val="28"/>
        </w:rPr>
        <w:t xml:space="preserve"> конкурса</w:t>
      </w:r>
      <w:r>
        <w:rPr>
          <w:color w:val="000000"/>
          <w:sz w:val="28"/>
          <w:szCs w:val="28"/>
        </w:rPr>
        <w:t xml:space="preserve"> плакатов</w:t>
      </w:r>
      <w:r>
        <w:rPr>
          <w:color w:val="000000"/>
          <w:sz w:val="28"/>
          <w:szCs w:val="28"/>
        </w:rPr>
        <w:t xml:space="preserve"> «</w:t>
      </w:r>
      <w:r>
        <w:rPr>
          <w:color w:val="000000"/>
          <w:sz w:val="28"/>
          <w:szCs w:val="28"/>
        </w:rPr>
        <w:t xml:space="preserve">Нарисуй Финфест</w:t>
      </w:r>
      <w:r>
        <w:rPr>
          <w:color w:val="000000"/>
          <w:sz w:val="28"/>
          <w:szCs w:val="28"/>
        </w:rPr>
        <w:t xml:space="preserve">» (далее – Конкурс) на территории Красноярского края.</w:t>
      </w:r>
      <w:r>
        <w:rPr>
          <w:color w:val="000000"/>
          <w:sz w:val="28"/>
          <w:szCs w:val="28"/>
        </w:rPr>
      </w:r>
    </w:p>
    <w:p>
      <w:pPr>
        <w:numPr>
          <w:ilvl w:val="0"/>
          <w:numId w:val="12"/>
        </w:numPr>
        <w:jc w:val="both"/>
        <w:spacing w:line="276" w:lineRule="auto"/>
        <w:rPr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color w:val="000000"/>
          <w:sz w:val="28"/>
          <w:szCs w:val="28"/>
        </w:rPr>
        <w:t xml:space="preserve">Конкурс организуется и проводится Региональным центром финансовой грамотности Красноярского края (РЦФГ) краевого государственного автономного учреждения дополнительного профессионального образования «Красноярский краевой институт </w:t>
      </w:r>
      <w:r>
        <w:rPr>
          <w:sz w:val="28"/>
          <w:szCs w:val="28"/>
        </w:rPr>
        <w:t xml:space="preserve">развития</w:t>
      </w:r>
      <w:r>
        <w:rPr>
          <w:color w:val="000000"/>
          <w:sz w:val="28"/>
          <w:szCs w:val="28"/>
        </w:rPr>
        <w:t xml:space="preserve"> образования» (далее – КК И</w:t>
      </w:r>
      <w:r>
        <w:rPr>
          <w:sz w:val="28"/>
          <w:szCs w:val="28"/>
        </w:rPr>
        <w:t xml:space="preserve">РО</w:t>
      </w:r>
      <w:r>
        <w:rPr>
          <w:color w:val="000000"/>
          <w:sz w:val="28"/>
          <w:szCs w:val="28"/>
        </w:rPr>
        <w:t xml:space="preserve">) при экспертной, организационной </w:t>
      </w:r>
      <w:r>
        <w:rPr>
          <w:color w:val="000000"/>
          <w:sz w:val="28"/>
          <w:szCs w:val="28"/>
        </w:rPr>
        <w:br/>
        <w:t xml:space="preserve">и информационной поддержке министерства образования Красноярского края, министерства финансов Красноярского края, в рамках реализации </w:t>
      </w:r>
      <w:r>
        <w:rPr>
          <w:sz w:val="28"/>
          <w:szCs w:val="28"/>
        </w:rPr>
        <w:t xml:space="preserve">Стратегии повышения финансовой грамотности и формирования  финансовой культуры до 2030 года, согласно государственной программы Красноярского края «Развитие образования», Плана РЦФГ на 2026 год.</w:t>
      </w:r>
      <w:r>
        <w:rPr>
          <w:color w:val="000000"/>
          <w:sz w:val="28"/>
          <w:szCs w:val="28"/>
        </w:rPr>
      </w:r>
    </w:p>
    <w:p>
      <w:pPr>
        <w:numPr>
          <w:ilvl w:val="0"/>
          <w:numId w:val="12"/>
        </w:numPr>
        <w:ind w:firstLine="567"/>
        <w:jc w:val="both"/>
        <w:spacing w:line="276" w:lineRule="auto"/>
        <w:rPr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color w:val="000000"/>
          <w:sz w:val="28"/>
          <w:szCs w:val="28"/>
        </w:rPr>
        <w:t xml:space="preserve">Ответственное лицо за проведение конкурса – Павлова Марина Александровна, </w:t>
      </w:r>
      <w:hyperlink r:id="rId10" w:tooltip="mailto:pavlova@kipk.ru" w:history="1">
        <w:r>
          <w:rPr>
            <w:color w:val="0000ff"/>
            <w:sz w:val="28"/>
            <w:szCs w:val="28"/>
            <w:u w:val="single"/>
          </w:rPr>
          <w:t xml:space="preserve">pavlova@kipk.ru</w:t>
        </w:r>
      </w:hyperlink>
      <w:r>
        <w:rPr>
          <w:color w:val="000000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</w:r>
    </w:p>
    <w:p>
      <w:pPr>
        <w:numPr>
          <w:ilvl w:val="0"/>
          <w:numId w:val="12"/>
        </w:numPr>
        <w:ind w:firstLine="567"/>
        <w:jc w:val="both"/>
        <w:spacing w:line="276" w:lineRule="auto"/>
        <w:rPr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color w:val="000000"/>
          <w:sz w:val="28"/>
          <w:szCs w:val="28"/>
        </w:rPr>
        <w:t xml:space="preserve">Информация о Конкурсе, его этапах и результатах размещается </w:t>
      </w:r>
      <w:r>
        <w:rPr>
          <w:color w:val="000000"/>
          <w:sz w:val="28"/>
          <w:szCs w:val="28"/>
        </w:rPr>
        <w:br/>
        <w:t xml:space="preserve">на официальной странице РЦФГ в </w:t>
      </w:r>
      <w:r>
        <w:rPr>
          <w:sz w:val="28"/>
          <w:szCs w:val="28"/>
        </w:rPr>
        <w:t xml:space="preserve">В</w:t>
      </w:r>
      <w:r>
        <w:rPr>
          <w:color w:val="000000"/>
          <w:sz w:val="28"/>
          <w:szCs w:val="28"/>
        </w:rPr>
        <w:t xml:space="preserve">контакте</w:t>
      </w:r>
      <w:r>
        <w:rPr>
          <w:color w:val="000000"/>
          <w:sz w:val="28"/>
          <w:szCs w:val="28"/>
        </w:rPr>
        <w:t xml:space="preserve">: </w:t>
      </w:r>
      <w:hyperlink r:id="rId11" w:tooltip="https://vk.com/rcfg24" w:history="1">
        <w:r>
          <w:rPr>
            <w:color w:val="0000ff"/>
            <w:sz w:val="28"/>
            <w:szCs w:val="28"/>
            <w:u w:val="single"/>
          </w:rPr>
          <w:t xml:space="preserve">https://vk.com/rcfg24</w:t>
        </w:r>
      </w:hyperlink>
      <w:r>
        <w:rPr>
          <w:color w:val="0000ff"/>
          <w:sz w:val="28"/>
          <w:szCs w:val="28"/>
        </w:rPr>
        <w:t xml:space="preserve">.</w:t>
      </w:r>
      <w:r>
        <w:rPr>
          <w:color w:val="000000"/>
          <w:sz w:val="28"/>
          <w:szCs w:val="28"/>
        </w:rPr>
      </w:r>
    </w:p>
    <w:p>
      <w:pPr>
        <w:ind w:left="567"/>
        <w:jc w:val="both"/>
        <w:spacing w:line="276" w:lineRule="auto"/>
        <w:rPr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numPr>
          <w:ilvl w:val="0"/>
          <w:numId w:val="9"/>
        </w:numPr>
        <w:jc w:val="center"/>
        <w:spacing w:line="276" w:lineRule="auto"/>
        <w:widowControl w:val="off"/>
        <w:rPr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709"/>
        <w:ind w:left="567"/>
        <w:jc w:val="center"/>
        <w:keepLines w:val="0"/>
        <w:keepNext w:val="0"/>
        <w:spacing w:before="0" w:after="0" w:line="276" w:lineRule="auto"/>
        <w:widowControl w:val="o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highlight w:val="white"/>
        </w:rPr>
        <w:t xml:space="preserve">2. Цели и задачи Конкурса</w:t>
      </w:r>
      <w:r>
        <w:rPr>
          <w:color w:val="000000"/>
          <w:sz w:val="28"/>
          <w:szCs w:val="28"/>
        </w:rPr>
      </w:r>
    </w:p>
    <w:p>
      <w:pPr>
        <w:numPr>
          <w:ilvl w:val="0"/>
          <w:numId w:val="7"/>
        </w:numPr>
        <w:ind w:firstLine="567"/>
        <w:jc w:val="both"/>
        <w:spacing w:line="276" w:lineRule="auto"/>
        <w:widowControl w:val="off"/>
        <w:rPr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color w:val="000000"/>
          <w:sz w:val="28"/>
          <w:szCs w:val="28"/>
        </w:rPr>
        <w:t xml:space="preserve">2.1. Конкурс проводится с целью поддержки и популяризации </w:t>
      </w:r>
      <w:r>
        <w:rPr>
          <w:sz w:val="28"/>
          <w:szCs w:val="28"/>
        </w:rPr>
        <w:t xml:space="preserve">финансовой грамотности детей</w:t>
      </w:r>
      <w:r>
        <w:rPr>
          <w:color w:val="000000"/>
          <w:sz w:val="28"/>
          <w:szCs w:val="28"/>
        </w:rPr>
        <w:t xml:space="preserve">, формирования финансовой грамотности подрастающего поколения.</w:t>
      </w:r>
      <w:r>
        <w:rPr>
          <w:color w:val="000000"/>
          <w:sz w:val="28"/>
          <w:szCs w:val="28"/>
        </w:rPr>
      </w:r>
    </w:p>
    <w:p>
      <w:pPr>
        <w:numPr>
          <w:ilvl w:val="0"/>
          <w:numId w:val="7"/>
        </w:numPr>
        <w:ind w:firstLine="567"/>
        <w:jc w:val="both"/>
        <w:spacing w:line="276" w:lineRule="auto"/>
        <w:widowControl w:val="off"/>
        <w:rPr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color w:val="000000"/>
          <w:sz w:val="28"/>
          <w:szCs w:val="28"/>
        </w:rPr>
        <w:t xml:space="preserve">2.2. Задачи Конкурса:</w:t>
      </w:r>
      <w:r>
        <w:rPr>
          <w:color w:val="000000"/>
          <w:sz w:val="28"/>
          <w:szCs w:val="28"/>
        </w:rPr>
      </w:r>
    </w:p>
    <w:p>
      <w:pPr>
        <w:numPr>
          <w:ilvl w:val="0"/>
          <w:numId w:val="3"/>
        </w:numPr>
        <w:ind w:left="566" w:firstLine="0"/>
        <w:jc w:val="both"/>
        <w:spacing w:line="276" w:lineRule="auto"/>
        <w:shd w:val="clear" w:color="auto" w:fill="ffffff"/>
        <w:widowControl w:val="off"/>
        <w:tabs>
          <w:tab w:val="left" w:pos="984" w:leader="none"/>
        </w:tabs>
        <w:rPr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color w:val="000000"/>
          <w:sz w:val="28"/>
          <w:szCs w:val="28"/>
        </w:rPr>
        <w:t xml:space="preserve">привлечение учреждений дополнительного образования в области культуры к повышению финансовой грамотности детей, подростков и молодежи;</w:t>
      </w:r>
      <w:r>
        <w:rPr>
          <w:color w:val="000000"/>
          <w:sz w:val="28"/>
          <w:szCs w:val="28"/>
        </w:rPr>
      </w:r>
    </w:p>
    <w:p>
      <w:pPr>
        <w:numPr>
          <w:ilvl w:val="0"/>
          <w:numId w:val="3"/>
        </w:numPr>
        <w:ind w:left="566" w:firstLine="0"/>
        <w:jc w:val="both"/>
        <w:spacing w:line="276" w:lineRule="auto"/>
        <w:shd w:val="clear" w:color="auto" w:fill="ffffff"/>
        <w:widowControl w:val="off"/>
        <w:tabs>
          <w:tab w:val="left" w:pos="984" w:leader="none"/>
        </w:tabs>
        <w:rPr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color w:val="000000"/>
          <w:sz w:val="28"/>
          <w:szCs w:val="28"/>
          <w:highlight w:val="white"/>
        </w:rPr>
        <w:t xml:space="preserve">повышение уровня финансовой грамотности школьников, студентов СПО</w:t>
      </w:r>
      <w:r>
        <w:rPr>
          <w:color w:val="000000"/>
          <w:sz w:val="28"/>
          <w:szCs w:val="28"/>
        </w:rPr>
        <w:t xml:space="preserve">;</w:t>
      </w:r>
      <w:r>
        <w:rPr>
          <w:color w:val="000000"/>
          <w:sz w:val="28"/>
          <w:szCs w:val="28"/>
        </w:rPr>
      </w:r>
    </w:p>
    <w:p>
      <w:pPr>
        <w:numPr>
          <w:ilvl w:val="0"/>
          <w:numId w:val="3"/>
        </w:numPr>
        <w:ind w:left="566" w:firstLine="0"/>
        <w:jc w:val="both"/>
        <w:spacing w:line="276" w:lineRule="auto"/>
        <w:shd w:val="clear" w:color="auto" w:fill="ffffff"/>
        <w:widowControl w:val="off"/>
        <w:tabs>
          <w:tab w:val="left" w:pos="984" w:leader="none"/>
        </w:tabs>
        <w:rPr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color w:val="000000"/>
          <w:sz w:val="28"/>
          <w:szCs w:val="28"/>
        </w:rPr>
        <w:t xml:space="preserve">стимулирование и развитие творческого потенциала детей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и подростков</w:t>
      </w:r>
      <w:r>
        <w:rPr>
          <w:sz w:val="28"/>
          <w:szCs w:val="28"/>
        </w:rPr>
        <w:t xml:space="preserve">;</w:t>
      </w:r>
      <w:r>
        <w:rPr>
          <w:color w:val="000000"/>
          <w:sz w:val="28"/>
          <w:szCs w:val="28"/>
        </w:rPr>
      </w:r>
    </w:p>
    <w:p>
      <w:pPr>
        <w:numPr>
          <w:ilvl w:val="0"/>
          <w:numId w:val="3"/>
        </w:numPr>
        <w:ind w:left="566" w:firstLine="0"/>
        <w:jc w:val="both"/>
        <w:spacing w:line="276" w:lineRule="auto"/>
        <w:shd w:val="clear" w:color="auto" w:fill="ffffff"/>
        <w:widowControl w:val="off"/>
        <w:tabs>
          <w:tab w:val="left" w:pos="984" w:leader="none"/>
        </w:tabs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sz w:val="28"/>
          <w:szCs w:val="28"/>
        </w:rPr>
        <w:t xml:space="preserve">привлечение внимания школьников, студентов СПО к Краевому семейному финансовому фестивалю и его популяризация;</w:t>
      </w:r>
      <w:r>
        <w:rPr>
          <w:sz w:val="28"/>
          <w:szCs w:val="28"/>
        </w:rPr>
      </w:r>
    </w:p>
    <w:p>
      <w:pPr>
        <w:numPr>
          <w:ilvl w:val="0"/>
          <w:numId w:val="3"/>
        </w:numPr>
        <w:ind w:left="566" w:firstLine="0"/>
        <w:jc w:val="both"/>
        <w:spacing w:line="276" w:lineRule="auto"/>
        <w:shd w:val="clear" w:color="auto" w:fill="ffffff"/>
        <w:widowControl w:val="off"/>
        <w:tabs>
          <w:tab w:val="left" w:pos="984" w:leader="none"/>
        </w:tabs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sz w:val="28"/>
          <w:szCs w:val="28"/>
        </w:rPr>
        <w:t xml:space="preserve">тиражирование работ победителей конкурса на территории Красноярского края в рамках проведения Краевого семейного </w:t>
      </w:r>
      <w:r>
        <w:rPr>
          <w:sz w:val="28"/>
          <w:szCs w:val="28"/>
        </w:rPr>
        <w:t xml:space="preserve">финансового фестиваля, в том числе размещение на сайте фестиваля. </w:t>
      </w:r>
      <w:r>
        <w:rPr>
          <w:sz w:val="28"/>
          <w:szCs w:val="28"/>
        </w:rPr>
      </w:r>
    </w:p>
    <w:p>
      <w:pPr>
        <w:jc w:val="center"/>
        <w:spacing w:line="276" w:lineRule="auto"/>
        <w:widowControl w:val="off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3. Участники Конкурса</w:t>
      </w:r>
      <w:r>
        <w:rPr>
          <w:color w:val="000000"/>
          <w:sz w:val="28"/>
          <w:szCs w:val="28"/>
        </w:rPr>
      </w:r>
    </w:p>
    <w:p>
      <w:pPr>
        <w:ind w:firstLine="567"/>
        <w:jc w:val="both"/>
        <w:spacing w:line="276" w:lineRule="auto"/>
        <w:widowControl w:val="off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color w:val="000000"/>
          <w:sz w:val="28"/>
          <w:szCs w:val="28"/>
        </w:rPr>
        <w:t xml:space="preserve">3.1. </w:t>
      </w:r>
      <w:r>
        <w:rPr>
          <w:sz w:val="28"/>
          <w:szCs w:val="28"/>
        </w:rPr>
        <w:t xml:space="preserve">К у</w:t>
      </w:r>
      <w:r>
        <w:rPr>
          <w:color w:val="000000"/>
          <w:sz w:val="28"/>
          <w:szCs w:val="28"/>
        </w:rPr>
        <w:t xml:space="preserve">част</w:t>
      </w:r>
      <w:r>
        <w:rPr>
          <w:sz w:val="28"/>
          <w:szCs w:val="28"/>
        </w:rPr>
        <w:t xml:space="preserve">ию в</w:t>
      </w:r>
      <w:r>
        <w:rPr>
          <w:color w:val="000000"/>
          <w:sz w:val="28"/>
          <w:szCs w:val="28"/>
        </w:rPr>
        <w:t xml:space="preserve"> Конкурс</w:t>
      </w:r>
      <w:r>
        <w:rPr>
          <w:sz w:val="28"/>
          <w:szCs w:val="28"/>
        </w:rPr>
        <w:t xml:space="preserve">е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приглашаются дети и подростки от 7 до 18 лет (включительно)</w:t>
      </w:r>
      <w:r>
        <w:rPr>
          <w:color w:val="000000"/>
          <w:sz w:val="28"/>
          <w:szCs w:val="28"/>
        </w:rPr>
        <w:t xml:space="preserve">, проживающие на территории Красноярского края и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</w:r>
    </w:p>
    <w:p>
      <w:pPr>
        <w:numPr>
          <w:ilvl w:val="0"/>
          <w:numId w:val="1"/>
        </w:numPr>
        <w:jc w:val="both"/>
        <w:spacing w:line="276" w:lineRule="auto"/>
        <w:widowControl w:val="off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sz w:val="28"/>
          <w:szCs w:val="28"/>
        </w:rPr>
        <w:t xml:space="preserve">обучающиеся в краевых государственных профессиональных образовательных учреждениях в области культуры;</w:t>
      </w:r>
      <w:r>
        <w:rPr>
          <w:sz w:val="28"/>
          <w:szCs w:val="28"/>
        </w:rPr>
      </w:r>
    </w:p>
    <w:p>
      <w:pPr>
        <w:numPr>
          <w:ilvl w:val="0"/>
          <w:numId w:val="1"/>
        </w:numPr>
        <w:jc w:val="both"/>
        <w:spacing w:line="276" w:lineRule="auto"/>
        <w:widowControl w:val="off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sz w:val="28"/>
          <w:szCs w:val="28"/>
        </w:rPr>
        <w:t xml:space="preserve">обучающиеся в образовательных организациях дополнительного образования детей, в том числе, участники клубных формирований и творческих коллективов краевых, государственных, муниципальных и частных организаций культуры;</w:t>
      </w:r>
      <w:r>
        <w:rPr>
          <w:sz w:val="28"/>
          <w:szCs w:val="28"/>
        </w:rPr>
      </w:r>
    </w:p>
    <w:p>
      <w:pPr>
        <w:numPr>
          <w:ilvl w:val="0"/>
          <w:numId w:val="1"/>
        </w:numPr>
        <w:jc w:val="both"/>
        <w:spacing w:line="276" w:lineRule="auto"/>
        <w:widowControl w:val="off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sz w:val="28"/>
          <w:szCs w:val="28"/>
        </w:rPr>
        <w:t xml:space="preserve">обучающиеся в художественных кружках в общеобразовательных организациях;</w:t>
      </w:r>
      <w:r>
        <w:rPr>
          <w:sz w:val="28"/>
          <w:szCs w:val="28"/>
        </w:rPr>
      </w:r>
    </w:p>
    <w:p>
      <w:pPr>
        <w:numPr>
          <w:ilvl w:val="0"/>
          <w:numId w:val="1"/>
        </w:numPr>
        <w:jc w:val="both"/>
        <w:spacing w:line="276" w:lineRule="auto"/>
        <w:widowControl w:val="off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sz w:val="28"/>
          <w:szCs w:val="28"/>
        </w:rPr>
        <w:t xml:space="preserve">обучающиеся в профессиональных образовательных организациях.</w:t>
      </w:r>
      <w:r>
        <w:rPr>
          <w:sz w:val="28"/>
          <w:szCs w:val="28"/>
        </w:rPr>
      </w:r>
    </w:p>
    <w:p>
      <w:pPr>
        <w:ind w:firstLine="567"/>
        <w:jc w:val="both"/>
        <w:spacing w:line="276" w:lineRule="auto"/>
        <w:widowControl w:val="off"/>
        <w:rPr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color w:val="000000"/>
          <w:sz w:val="28"/>
          <w:szCs w:val="28"/>
        </w:rPr>
        <w:t xml:space="preserve">3.</w:t>
      </w:r>
      <w:r>
        <w:rPr>
          <w:sz w:val="28"/>
          <w:szCs w:val="28"/>
        </w:rPr>
        <w:t xml:space="preserve">2</w:t>
      </w:r>
      <w:r>
        <w:rPr>
          <w:color w:val="000000"/>
          <w:sz w:val="28"/>
          <w:szCs w:val="28"/>
        </w:rPr>
        <w:t xml:space="preserve">. На конкурс принимаются работы в следующих возрастных категориях:</w:t>
      </w:r>
      <w:r>
        <w:rPr>
          <w:color w:val="000000"/>
          <w:sz w:val="28"/>
          <w:szCs w:val="28"/>
        </w:rPr>
      </w:r>
    </w:p>
    <w:p>
      <w:pPr>
        <w:numPr>
          <w:ilvl w:val="0"/>
          <w:numId w:val="10"/>
        </w:numPr>
        <w:ind w:left="850"/>
        <w:jc w:val="both"/>
        <w:spacing w:line="276" w:lineRule="auto"/>
        <w:widowControl w:val="off"/>
        <w:rPr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sz w:val="28"/>
          <w:szCs w:val="28"/>
        </w:rPr>
        <w:t xml:space="preserve">7-10 лет</w:t>
      </w:r>
      <w:r>
        <w:rPr>
          <w:color w:val="000000"/>
          <w:sz w:val="28"/>
          <w:szCs w:val="28"/>
        </w:rPr>
        <w:t xml:space="preserve">;</w:t>
      </w:r>
      <w:r>
        <w:rPr>
          <w:color w:val="000000"/>
          <w:sz w:val="28"/>
          <w:szCs w:val="28"/>
        </w:rPr>
      </w:r>
    </w:p>
    <w:p>
      <w:pPr>
        <w:numPr>
          <w:ilvl w:val="0"/>
          <w:numId w:val="10"/>
        </w:numPr>
        <w:ind w:left="850"/>
        <w:jc w:val="both"/>
        <w:spacing w:line="276" w:lineRule="auto"/>
        <w:widowControl w:val="off"/>
        <w:rPr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sz w:val="28"/>
          <w:szCs w:val="28"/>
        </w:rPr>
        <w:t xml:space="preserve">11-14 лет</w:t>
      </w:r>
      <w:r>
        <w:rPr>
          <w:color w:val="000000"/>
          <w:sz w:val="28"/>
          <w:szCs w:val="28"/>
        </w:rPr>
        <w:t xml:space="preserve">;</w:t>
      </w:r>
      <w:r>
        <w:rPr>
          <w:color w:val="000000"/>
          <w:sz w:val="28"/>
          <w:szCs w:val="28"/>
        </w:rPr>
      </w:r>
    </w:p>
    <w:p>
      <w:pPr>
        <w:numPr>
          <w:ilvl w:val="0"/>
          <w:numId w:val="10"/>
        </w:numPr>
        <w:ind w:left="850"/>
        <w:jc w:val="both"/>
        <w:spacing w:line="276" w:lineRule="auto"/>
        <w:widowControl w:val="off"/>
        <w:rPr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sz w:val="28"/>
          <w:szCs w:val="28"/>
        </w:rPr>
        <w:t xml:space="preserve">15-18 лет</w:t>
      </w:r>
      <w:r>
        <w:rPr>
          <w:color w:val="000000"/>
          <w:sz w:val="28"/>
          <w:szCs w:val="28"/>
        </w:rPr>
        <w:t xml:space="preserve">.</w:t>
      </w:r>
      <w:r>
        <w:rPr>
          <w:color w:val="000000"/>
          <w:sz w:val="28"/>
          <w:szCs w:val="28"/>
        </w:rPr>
      </w:r>
    </w:p>
    <w:p>
      <w:pPr>
        <w:ind w:firstLine="567"/>
        <w:jc w:val="both"/>
        <w:spacing w:line="276" w:lineRule="auto"/>
        <w:widowControl w:val="off"/>
        <w:rPr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color w:val="000000"/>
          <w:sz w:val="28"/>
          <w:szCs w:val="28"/>
        </w:rPr>
        <w:t xml:space="preserve">3.</w:t>
      </w:r>
      <w:r>
        <w:rPr>
          <w:sz w:val="28"/>
          <w:szCs w:val="28"/>
        </w:rPr>
        <w:t xml:space="preserve">3</w:t>
      </w:r>
      <w:r>
        <w:rPr>
          <w:color w:val="000000"/>
          <w:sz w:val="28"/>
          <w:szCs w:val="28"/>
        </w:rPr>
        <w:t xml:space="preserve">. Творческим руководителем может выступать педагог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организации, указанной в п. 3.1. настоящего Положения, который помогает участнику конкурса в </w:t>
      </w:r>
      <w:r>
        <w:rPr>
          <w:sz w:val="28"/>
          <w:szCs w:val="28"/>
        </w:rPr>
        <w:t xml:space="preserve">создании</w:t>
      </w:r>
      <w:r>
        <w:rPr>
          <w:color w:val="000000"/>
          <w:sz w:val="28"/>
          <w:szCs w:val="28"/>
        </w:rPr>
        <w:t xml:space="preserve"> конкурсной работы.</w:t>
      </w:r>
      <w:r>
        <w:rPr>
          <w:color w:val="000000"/>
          <w:sz w:val="28"/>
          <w:szCs w:val="28"/>
        </w:rPr>
      </w:r>
    </w:p>
    <w:p>
      <w:pPr>
        <w:ind w:firstLine="567"/>
        <w:jc w:val="both"/>
        <w:spacing w:line="276" w:lineRule="auto"/>
        <w:widowControl w:val="off"/>
        <w:rPr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color w:val="000000"/>
          <w:sz w:val="28"/>
          <w:szCs w:val="28"/>
          <w:highlight w:val="white"/>
        </w:rPr>
        <w:t xml:space="preserve">3.</w:t>
      </w:r>
      <w:r>
        <w:rPr>
          <w:sz w:val="28"/>
          <w:szCs w:val="28"/>
          <w:highlight w:val="white"/>
        </w:rPr>
        <w:t xml:space="preserve">4</w:t>
      </w:r>
      <w:r>
        <w:rPr>
          <w:color w:val="000000"/>
          <w:sz w:val="28"/>
          <w:szCs w:val="28"/>
          <w:highlight w:val="white"/>
        </w:rPr>
        <w:t xml:space="preserve">. Участник может предоставить на Конкурс только одну работу</w:t>
      </w:r>
      <w:r>
        <w:rPr>
          <w:sz w:val="28"/>
          <w:szCs w:val="28"/>
          <w:highlight w:val="white"/>
        </w:rPr>
        <w:t xml:space="preserve">.</w:t>
      </w:r>
      <w:r>
        <w:rPr>
          <w:sz w:val="28"/>
          <w:szCs w:val="28"/>
          <w:highlight w:val="white"/>
        </w:rPr>
        <w:t xml:space="preserve"> Групповые работ</w:t>
      </w:r>
      <w:r>
        <w:rPr>
          <w:sz w:val="28"/>
          <w:szCs w:val="28"/>
          <w:highlight w:val="white"/>
        </w:rPr>
        <w:t xml:space="preserve">ы не </w:t>
      </w:r>
      <w:r>
        <w:rPr>
          <w:sz w:val="28"/>
          <w:szCs w:val="28"/>
          <w:highlight w:val="white"/>
        </w:rPr>
        <w:t xml:space="preserve">принимаются</w:t>
      </w:r>
      <w:r>
        <w:rPr>
          <w:sz w:val="28"/>
          <w:szCs w:val="28"/>
          <w:highlight w:val="white"/>
        </w:rPr>
        <w:t xml:space="preserve">.</w:t>
      </w:r>
      <w:r>
        <w:rPr>
          <w:color w:val="000000"/>
          <w:sz w:val="28"/>
          <w:szCs w:val="28"/>
        </w:rPr>
      </w:r>
    </w:p>
    <w:p>
      <w:pPr>
        <w:ind w:firstLine="567"/>
        <w:jc w:val="both"/>
        <w:spacing w:line="276" w:lineRule="auto"/>
        <w:widowControl w:val="off"/>
        <w:rPr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color w:val="000000"/>
          <w:sz w:val="28"/>
          <w:szCs w:val="28"/>
        </w:rPr>
        <w:t xml:space="preserve">3.</w:t>
      </w:r>
      <w:r>
        <w:rPr>
          <w:sz w:val="28"/>
          <w:szCs w:val="28"/>
        </w:rPr>
        <w:t xml:space="preserve">5</w:t>
      </w:r>
      <w:r>
        <w:rPr>
          <w:color w:val="000000"/>
          <w:sz w:val="28"/>
          <w:szCs w:val="28"/>
        </w:rPr>
        <w:t xml:space="preserve">. В каждой возрастной категории определяются </w:t>
      </w:r>
      <w:r>
        <w:rPr>
          <w:sz w:val="28"/>
          <w:szCs w:val="28"/>
        </w:rPr>
        <w:t xml:space="preserve">1</w:t>
      </w:r>
      <w:r>
        <w:rPr>
          <w:color w:val="000000"/>
          <w:sz w:val="28"/>
          <w:szCs w:val="28"/>
        </w:rPr>
        <w:t xml:space="preserve"> победител</w:t>
      </w:r>
      <w:r>
        <w:rPr>
          <w:sz w:val="28"/>
          <w:szCs w:val="28"/>
        </w:rPr>
        <w:t xml:space="preserve">ь (1-е место) и два призера (2-е и 3-е места).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</w:r>
    </w:p>
    <w:p>
      <w:pPr>
        <w:ind w:firstLine="567"/>
        <w:jc w:val="both"/>
        <w:spacing w:line="276" w:lineRule="auto"/>
        <w:widowControl w:val="off"/>
        <w:rPr>
          <w:color w:val="000000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sz w:val="28"/>
          <w:szCs w:val="28"/>
          <w:highlight w:val="white"/>
        </w:rPr>
        <w:t xml:space="preserve">3.6. Если в возрастной категории представлено 3 (три) и менее заявок, </w:t>
      </w:r>
      <w:r>
        <w:rPr>
          <w:sz w:val="28"/>
          <w:szCs w:val="28"/>
          <w:highlight w:val="white"/>
        </w:rPr>
        <w:br/>
        <w:t xml:space="preserve">то в ней присуждается только одн</w:t>
      </w:r>
      <w:r>
        <w:rPr>
          <w:sz w:val="28"/>
          <w:szCs w:val="28"/>
          <w:highlight w:val="white"/>
        </w:rPr>
        <w:t xml:space="preserve">о</w:t>
      </w:r>
      <w:r>
        <w:rPr>
          <w:sz w:val="28"/>
          <w:szCs w:val="28"/>
          <w:highlight w:val="white"/>
        </w:rPr>
        <w:t xml:space="preserve"> п</w:t>
      </w:r>
      <w:r>
        <w:rPr>
          <w:sz w:val="28"/>
          <w:szCs w:val="28"/>
          <w:highlight w:val="white"/>
        </w:rPr>
        <w:t xml:space="preserve">ризовое место</w:t>
      </w:r>
      <w:r>
        <w:rPr>
          <w:sz w:val="28"/>
          <w:szCs w:val="28"/>
          <w:highlight w:val="white"/>
        </w:rPr>
        <w:t xml:space="preserve">.</w:t>
      </w:r>
      <w:r>
        <w:rPr>
          <w:color w:val="000000"/>
          <w:sz w:val="28"/>
          <w:szCs w:val="28"/>
          <w:highlight w:val="white"/>
        </w:rPr>
      </w:r>
    </w:p>
    <w:p>
      <w:pPr>
        <w:ind w:firstLine="567"/>
        <w:jc w:val="both"/>
        <w:spacing w:line="276" w:lineRule="auto"/>
        <w:widowControl w:val="off"/>
        <w:rPr>
          <w:color w:val="00000a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b/>
          <w:bCs/>
          <w:color w:val="000000"/>
          <w:sz w:val="28"/>
          <w:szCs w:val="28"/>
          <w:highlight w:val="white"/>
        </w:rPr>
        <w:t xml:space="preserve">4. Организация и проведение Конкурса</w:t>
      </w:r>
      <w:r>
        <w:rPr>
          <w:color w:val="00000a"/>
          <w:sz w:val="28"/>
          <w:szCs w:val="28"/>
        </w:rPr>
      </w:r>
    </w:p>
    <w:p>
      <w:pPr>
        <w:ind w:firstLine="567"/>
        <w:jc w:val="both"/>
        <w:spacing w:line="276" w:lineRule="auto"/>
        <w:widowControl w:val="off"/>
        <w:rPr>
          <w:color w:val="00000a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color w:val="000000"/>
          <w:sz w:val="28"/>
          <w:szCs w:val="28"/>
        </w:rPr>
        <w:t xml:space="preserve">4.1.  На конкурс принимаются</w:t>
      </w:r>
      <w:r>
        <w:rPr>
          <w:color w:val="00000a"/>
          <w:sz w:val="28"/>
          <w:szCs w:val="28"/>
        </w:rPr>
        <w:t xml:space="preserve"> творческие работы в виде плакатов на темы, указанные в п.5.5</w:t>
      </w:r>
      <w:r>
        <w:rPr>
          <w:color w:val="00000a"/>
          <w:sz w:val="28"/>
          <w:szCs w:val="28"/>
        </w:rPr>
        <w:t xml:space="preserve"> и соответствующие требованиям п</w:t>
      </w:r>
      <w:r>
        <w:rPr>
          <w:color w:val="00000a"/>
          <w:sz w:val="28"/>
          <w:szCs w:val="28"/>
        </w:rPr>
        <w:t xml:space="preserve">.5 настоящего Положения.</w:t>
      </w:r>
      <w:r>
        <w:rPr>
          <w:color w:val="00000a"/>
          <w:sz w:val="28"/>
          <w:szCs w:val="28"/>
        </w:rPr>
      </w:r>
    </w:p>
    <w:p>
      <w:pPr>
        <w:ind w:firstLine="567"/>
        <w:jc w:val="both"/>
        <w:spacing w:line="276" w:lineRule="auto"/>
        <w:widowControl w:val="off"/>
        <w:rPr>
          <w:b/>
          <w:bCs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color w:val="00000a"/>
          <w:sz w:val="28"/>
          <w:szCs w:val="28"/>
        </w:rPr>
        <w:t xml:space="preserve">4.2. </w:t>
      </w:r>
      <w:r>
        <w:rPr>
          <w:b/>
          <w:bCs/>
          <w:color w:val="00000a"/>
          <w:sz w:val="28"/>
          <w:szCs w:val="28"/>
        </w:rPr>
        <w:t xml:space="preserve">Участник заполняет з</w:t>
      </w:r>
      <w:r>
        <w:rPr>
          <w:b/>
          <w:bCs/>
          <w:color w:val="000000"/>
          <w:sz w:val="28"/>
          <w:szCs w:val="28"/>
        </w:rPr>
        <w:t xml:space="preserve">аявку и прикрепляет конкурсную работу по ссылке </w:t>
      </w:r>
      <w:hyperlink r:id="rId12" w:tooltip="https://clck.ru/3SsQRj" w:history="1">
        <w:r>
          <w:rPr>
            <w:rStyle w:val="725"/>
            <w:b/>
            <w:sz w:val="28"/>
            <w:szCs w:val="28"/>
          </w:rPr>
          <w:t xml:space="preserve">https://clck.ru/3SsQRj</w:t>
        </w:r>
      </w:hyperlink>
      <w:r>
        <w:rPr>
          <w:b/>
          <w:bCs/>
          <w:color w:val="000000"/>
          <w:sz w:val="28"/>
          <w:szCs w:val="28"/>
        </w:rPr>
        <w:t xml:space="preserve">. </w:t>
      </w:r>
      <w:r>
        <w:rPr>
          <w:b/>
          <w:bCs/>
          <w:sz w:val="28"/>
          <w:szCs w:val="28"/>
        </w:rPr>
      </w:r>
    </w:p>
    <w:p>
      <w:pPr>
        <w:ind w:firstLine="567"/>
        <w:jc w:val="both"/>
        <w:spacing w:line="276" w:lineRule="auto"/>
        <w:widowControl w:val="off"/>
        <w:rPr>
          <w:color w:val="00000a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sz w:val="28"/>
          <w:szCs w:val="28"/>
        </w:rPr>
        <w:t xml:space="preserve">4.3. Организатор Конкурса оставляет за собой право запросить оригинал Конкурсной работы победителей и призеров.</w:t>
      </w:r>
      <w:r>
        <w:rPr>
          <w:color w:val="00000a"/>
          <w:sz w:val="28"/>
          <w:szCs w:val="28"/>
        </w:rPr>
      </w:r>
    </w:p>
    <w:p>
      <w:pPr>
        <w:ind w:firstLine="567"/>
        <w:jc w:val="both"/>
        <w:spacing w:line="276" w:lineRule="auto"/>
        <w:widowControl w:val="off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color w:val="00000a"/>
          <w:sz w:val="28"/>
          <w:szCs w:val="28"/>
        </w:rPr>
        <w:t xml:space="preserve">4.4. </w:t>
      </w:r>
      <w:r>
        <w:rPr>
          <w:sz w:val="28"/>
          <w:szCs w:val="28"/>
        </w:rPr>
        <w:t xml:space="preserve">Этапы и сроки проведения Конкурса:</w:t>
      </w:r>
      <w:r>
        <w:rPr>
          <w:sz w:val="28"/>
          <w:szCs w:val="28"/>
        </w:rPr>
      </w:r>
    </w:p>
    <w:p>
      <w:pPr>
        <w:numPr>
          <w:ilvl w:val="0"/>
          <w:numId w:val="11"/>
        </w:numPr>
        <w:jc w:val="both"/>
        <w:spacing w:line="276" w:lineRule="auto"/>
        <w:widowControl w:val="off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Прием заявок проводится </w:t>
      </w:r>
      <w:r>
        <w:rPr>
          <w:b/>
          <w:bCs/>
          <w:sz w:val="28"/>
          <w:szCs w:val="28"/>
        </w:rPr>
        <w:t xml:space="preserve">со 2</w:t>
      </w:r>
      <w:r>
        <w:rPr>
          <w:b/>
          <w:bCs/>
          <w:sz w:val="28"/>
          <w:szCs w:val="28"/>
        </w:rPr>
        <w:t xml:space="preserve"> апреля</w:t>
      </w:r>
      <w:r>
        <w:rPr>
          <w:b/>
          <w:bCs/>
          <w:sz w:val="28"/>
          <w:szCs w:val="28"/>
        </w:rPr>
        <w:t xml:space="preserve"> по 3 </w:t>
      </w:r>
      <w:r>
        <w:rPr>
          <w:b/>
          <w:bCs/>
          <w:sz w:val="28"/>
          <w:szCs w:val="28"/>
        </w:rPr>
        <w:t xml:space="preserve">мая</w:t>
      </w:r>
      <w:r>
        <w:rPr>
          <w:b/>
          <w:bCs/>
          <w:sz w:val="28"/>
          <w:szCs w:val="28"/>
        </w:rPr>
        <w:t xml:space="preserve"> 202</w:t>
      </w:r>
      <w:r>
        <w:rPr>
          <w:b/>
          <w:bCs/>
          <w:sz w:val="28"/>
          <w:szCs w:val="28"/>
        </w:rPr>
        <w:t xml:space="preserve">6</w:t>
      </w:r>
      <w:r>
        <w:rPr>
          <w:sz w:val="28"/>
          <w:szCs w:val="28"/>
        </w:rPr>
        <w:t xml:space="preserve"> года. </w:t>
      </w:r>
      <w:r>
        <w:rPr>
          <w:sz w:val="28"/>
          <w:szCs w:val="28"/>
        </w:rPr>
      </w:r>
    </w:p>
    <w:p>
      <w:pPr>
        <w:numPr>
          <w:ilvl w:val="0"/>
          <w:numId w:val="11"/>
        </w:numPr>
        <w:jc w:val="both"/>
        <w:spacing w:line="276" w:lineRule="auto"/>
        <w:widowControl w:val="off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Экспертиза представленных материалов, определение победителей Конкурса проводится </w:t>
      </w:r>
      <w:r>
        <w:rPr>
          <w:b/>
          <w:bCs/>
          <w:sz w:val="28"/>
          <w:szCs w:val="28"/>
        </w:rPr>
        <w:t xml:space="preserve">с </w:t>
      </w:r>
      <w:r>
        <w:rPr>
          <w:b/>
          <w:bCs/>
          <w:sz w:val="28"/>
          <w:szCs w:val="28"/>
        </w:rPr>
        <w:t xml:space="preserve">4</w:t>
      </w:r>
      <w:r>
        <w:rPr>
          <w:b/>
          <w:bCs/>
          <w:sz w:val="28"/>
          <w:szCs w:val="28"/>
        </w:rPr>
        <w:t xml:space="preserve"> по 13 мая 202</w:t>
      </w:r>
      <w:r>
        <w:rPr>
          <w:b/>
          <w:bCs/>
          <w:sz w:val="28"/>
          <w:szCs w:val="28"/>
        </w:rPr>
        <w:t xml:space="preserve">6</w:t>
      </w:r>
      <w:r>
        <w:rPr>
          <w:sz w:val="28"/>
          <w:szCs w:val="28"/>
        </w:rPr>
        <w:t xml:space="preserve"> года.</w:t>
      </w:r>
      <w:r>
        <w:rPr>
          <w:sz w:val="28"/>
          <w:szCs w:val="28"/>
        </w:rPr>
      </w:r>
    </w:p>
    <w:p>
      <w:pPr>
        <w:numPr>
          <w:ilvl w:val="0"/>
          <w:numId w:val="11"/>
        </w:numPr>
        <w:jc w:val="both"/>
        <w:spacing w:line="276" w:lineRule="auto"/>
        <w:widowControl w:val="off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Объявление победителей Конкурса - </w:t>
      </w:r>
      <w:r>
        <w:rPr>
          <w:b/>
          <w:bCs/>
          <w:sz w:val="28"/>
          <w:szCs w:val="28"/>
        </w:rPr>
        <w:t xml:space="preserve">не позднее 18 мая 202</w:t>
      </w:r>
      <w:r>
        <w:rPr>
          <w:b/>
          <w:bCs/>
          <w:sz w:val="28"/>
          <w:szCs w:val="28"/>
        </w:rPr>
        <w:t xml:space="preserve">6</w:t>
      </w:r>
      <w:r>
        <w:rPr>
          <w:sz w:val="28"/>
          <w:szCs w:val="28"/>
        </w:rPr>
        <w:t xml:space="preserve"> года.</w:t>
      </w:r>
      <w:r>
        <w:rPr>
          <w:sz w:val="28"/>
          <w:szCs w:val="28"/>
        </w:rPr>
      </w:r>
    </w:p>
    <w:p>
      <w:pPr>
        <w:ind w:firstLine="567"/>
        <w:jc w:val="both"/>
        <w:spacing w:line="276" w:lineRule="auto"/>
        <w:tabs>
          <w:tab w:val="left" w:pos="1134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</w:rPr>
        <w:t xml:space="preserve">4.5. </w:t>
      </w:r>
      <w:r>
        <w:rPr>
          <w:sz w:val="28"/>
          <w:szCs w:val="28"/>
          <w:highlight w:val="white"/>
        </w:rPr>
        <w:t xml:space="preserve">Итоги Конкурса будут объявлены на информационных ресурсах, указанных в п.1.3 настоящего Положения.</w:t>
      </w:r>
      <w:r>
        <w:rPr>
          <w:sz w:val="28"/>
          <w:szCs w:val="28"/>
          <w:highlight w:val="white"/>
        </w:rPr>
      </w:r>
    </w:p>
    <w:p>
      <w:pPr>
        <w:ind w:firstLine="567"/>
        <w:jc w:val="both"/>
        <w:spacing w:line="276" w:lineRule="auto"/>
        <w:tabs>
          <w:tab w:val="left" w:pos="1134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4.6. Работы победителей и призеров Конкурса будут тиражированы и использованы в рамках мероприятий Краевого семейного финансового фестиваля.</w:t>
      </w:r>
      <w:r>
        <w:rPr>
          <w:sz w:val="28"/>
          <w:szCs w:val="28"/>
          <w:highlight w:val="white"/>
        </w:rPr>
      </w:r>
    </w:p>
    <w:p>
      <w:pPr>
        <w:jc w:val="both"/>
        <w:spacing w:line="276" w:lineRule="auto"/>
        <w:widowControl w:val="off"/>
        <w:rPr>
          <w:color w:val="00000a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color w:val="00000a"/>
          <w:sz w:val="28"/>
          <w:szCs w:val="28"/>
        </w:rPr>
      </w:r>
      <w:r>
        <w:rPr>
          <w:color w:val="00000a"/>
          <w:sz w:val="28"/>
          <w:szCs w:val="28"/>
        </w:rPr>
      </w:r>
    </w:p>
    <w:p>
      <w:pPr>
        <w:ind w:firstLine="567"/>
        <w:jc w:val="center"/>
        <w:spacing w:line="276" w:lineRule="auto"/>
        <w:widowControl w:val="off"/>
        <w:rPr>
          <w:color w:val="00000a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b/>
          <w:bCs/>
          <w:sz w:val="28"/>
          <w:szCs w:val="28"/>
        </w:rPr>
        <w:t xml:space="preserve">5</w:t>
      </w:r>
      <w:r>
        <w:rPr>
          <w:b/>
          <w:bCs/>
          <w:color w:val="000000"/>
          <w:sz w:val="28"/>
          <w:szCs w:val="28"/>
        </w:rPr>
        <w:t xml:space="preserve">. Требования к работам, предоставляемым на Конкурс</w:t>
      </w:r>
      <w:r>
        <w:rPr>
          <w:color w:val="00000a"/>
          <w:sz w:val="28"/>
          <w:szCs w:val="28"/>
        </w:rPr>
      </w:r>
    </w:p>
    <w:p>
      <w:pPr>
        <w:ind w:firstLine="567"/>
        <w:jc w:val="both"/>
        <w:spacing w:line="276" w:lineRule="auto"/>
        <w:widowControl w:val="off"/>
        <w:rPr>
          <w:b/>
          <w:bCs/>
          <w:color w:val="000000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sz w:val="28"/>
          <w:szCs w:val="28"/>
          <w:highlight w:val="white"/>
        </w:rPr>
        <w:t xml:space="preserve">5</w:t>
      </w:r>
      <w:r>
        <w:rPr>
          <w:color w:val="000000"/>
          <w:sz w:val="28"/>
          <w:szCs w:val="28"/>
          <w:highlight w:val="white"/>
        </w:rPr>
        <w:t xml:space="preserve">.1. </w:t>
      </w:r>
      <w:r>
        <w:rPr>
          <w:b/>
          <w:bCs/>
          <w:color w:val="000000"/>
          <w:sz w:val="28"/>
          <w:szCs w:val="28"/>
          <w:highlight w:val="white"/>
        </w:rPr>
        <w:t xml:space="preserve">На конкурс предоставля</w:t>
      </w:r>
      <w:r>
        <w:rPr>
          <w:b/>
          <w:bCs/>
          <w:color w:val="000000"/>
          <w:sz w:val="28"/>
          <w:szCs w:val="28"/>
          <w:highlight w:val="white"/>
        </w:rPr>
        <w:t xml:space="preserve">е</w:t>
      </w:r>
      <w:r>
        <w:rPr>
          <w:b/>
          <w:bCs/>
          <w:color w:val="000000"/>
          <w:sz w:val="28"/>
          <w:szCs w:val="28"/>
          <w:highlight w:val="white"/>
        </w:rPr>
        <w:t xml:space="preserve">тся </w:t>
      </w:r>
      <w:r>
        <w:rPr>
          <w:b/>
          <w:bCs/>
          <w:color w:val="000000"/>
          <w:sz w:val="28"/>
          <w:szCs w:val="28"/>
          <w:highlight w:val="white"/>
        </w:rPr>
        <w:t xml:space="preserve">рисун</w:t>
      </w:r>
      <w:r>
        <w:rPr>
          <w:b/>
          <w:bCs/>
          <w:color w:val="000000"/>
          <w:sz w:val="28"/>
          <w:szCs w:val="28"/>
          <w:highlight w:val="white"/>
        </w:rPr>
        <w:t xml:space="preserve">ок</w:t>
      </w:r>
      <w:r>
        <w:rPr>
          <w:b/>
          <w:bCs/>
          <w:color w:val="000000"/>
          <w:sz w:val="28"/>
          <w:szCs w:val="28"/>
          <w:highlight w:val="white"/>
        </w:rPr>
        <w:t xml:space="preserve"> (</w:t>
      </w:r>
      <w:r>
        <w:rPr>
          <w:b/>
          <w:bCs/>
          <w:color w:val="000000"/>
          <w:sz w:val="28"/>
          <w:szCs w:val="28"/>
          <w:highlight w:val="white"/>
        </w:rPr>
        <w:t xml:space="preserve">плакат</w:t>
      </w:r>
      <w:r>
        <w:rPr>
          <w:b/>
          <w:bCs/>
          <w:color w:val="000000"/>
          <w:sz w:val="28"/>
          <w:szCs w:val="28"/>
          <w:highlight w:val="white"/>
        </w:rPr>
        <w:t xml:space="preserve">)</w:t>
      </w:r>
      <w:r>
        <w:rPr>
          <w:b/>
          <w:bCs/>
          <w:color w:val="000000"/>
          <w:sz w:val="28"/>
          <w:szCs w:val="28"/>
          <w:highlight w:val="white"/>
        </w:rPr>
        <w:t xml:space="preserve"> формата не менее А</w:t>
      </w:r>
      <w:r>
        <w:rPr>
          <w:b/>
          <w:bCs/>
          <w:sz w:val="28"/>
          <w:szCs w:val="28"/>
          <w:highlight w:val="white"/>
        </w:rPr>
        <w:t xml:space="preserve">4</w:t>
      </w:r>
      <w:r>
        <w:rPr>
          <w:b/>
          <w:bCs/>
          <w:color w:val="000000"/>
          <w:sz w:val="28"/>
          <w:szCs w:val="28"/>
          <w:highlight w:val="white"/>
        </w:rPr>
        <w:t xml:space="preserve"> и не более А</w:t>
      </w:r>
      <w:r>
        <w:rPr>
          <w:b/>
          <w:bCs/>
          <w:sz w:val="28"/>
          <w:szCs w:val="28"/>
          <w:highlight w:val="white"/>
        </w:rPr>
        <w:t xml:space="preserve">2</w:t>
      </w:r>
      <w:r>
        <w:rPr>
          <w:b/>
          <w:bCs/>
          <w:sz w:val="28"/>
          <w:szCs w:val="28"/>
          <w:highlight w:val="white"/>
        </w:rPr>
        <w:t xml:space="preserve"> с изображением героев Краевого семейного финансового фестиваля и содержащий финансовый слоган</w:t>
      </w:r>
      <w:r>
        <w:rPr>
          <w:b/>
          <w:bCs/>
          <w:color w:val="000000"/>
          <w:sz w:val="28"/>
          <w:szCs w:val="28"/>
          <w:highlight w:val="white"/>
        </w:rPr>
        <w:t xml:space="preserve">.</w:t>
      </w:r>
      <w:r>
        <w:rPr>
          <w:b/>
          <w:bCs/>
          <w:color w:val="000000"/>
          <w:sz w:val="28"/>
          <w:szCs w:val="28"/>
          <w:highlight w:val="white"/>
        </w:rPr>
      </w:r>
    </w:p>
    <w:p>
      <w:pPr>
        <w:ind w:firstLine="567"/>
        <w:jc w:val="both"/>
        <w:spacing w:line="276" w:lineRule="auto"/>
        <w:widowControl w:val="off"/>
        <w:rPr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color w:val="000000"/>
          <w:sz w:val="28"/>
          <w:szCs w:val="28"/>
        </w:rPr>
        <w:t xml:space="preserve">5.2. </w:t>
      </w:r>
      <w:r>
        <w:rPr>
          <w:color w:val="000000"/>
          <w:sz w:val="28"/>
          <w:szCs w:val="28"/>
        </w:rPr>
        <w:t xml:space="preserve">Работы должны быть выполнены от руки в любой традиционной графической или живописной технике (карандаш, акварель, гуашь, тушь, фломастеры, пастель и т. д.). </w:t>
      </w:r>
      <w:r>
        <w:rPr>
          <w:color w:val="000000"/>
          <w:sz w:val="28"/>
          <w:szCs w:val="28"/>
        </w:rPr>
      </w:r>
    </w:p>
    <w:p>
      <w:pPr>
        <w:ind w:firstLine="567"/>
        <w:jc w:val="both"/>
        <w:spacing w:line="276" w:lineRule="auto"/>
        <w:widowControl w:val="off"/>
        <w:rPr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color w:val="000000"/>
          <w:sz w:val="28"/>
          <w:szCs w:val="28"/>
        </w:rPr>
        <w:t xml:space="preserve">5.3. </w:t>
      </w:r>
      <w:r>
        <w:rPr>
          <w:color w:val="000000"/>
          <w:sz w:val="28"/>
          <w:szCs w:val="28"/>
        </w:rPr>
        <w:t xml:space="preserve">Запрещены</w:t>
      </w:r>
      <w:r>
        <w:rPr>
          <w:color w:val="000000"/>
          <w:sz w:val="28"/>
          <w:szCs w:val="28"/>
        </w:rPr>
        <w:t xml:space="preserve"> и не допускаются к участию в конкурсе</w:t>
      </w:r>
      <w:r>
        <w:rPr>
          <w:color w:val="000000"/>
          <w:sz w:val="28"/>
          <w:szCs w:val="28"/>
        </w:rPr>
        <w:t xml:space="preserve">:</w:t>
      </w:r>
      <w:r>
        <w:rPr>
          <w:color w:val="000000"/>
          <w:sz w:val="28"/>
          <w:szCs w:val="28"/>
        </w:rPr>
      </w:r>
    </w:p>
    <w:p>
      <w:pPr>
        <w:ind w:firstLine="567"/>
        <w:jc w:val="both"/>
        <w:spacing w:line="276" w:lineRule="auto"/>
        <w:widowControl w:val="off"/>
        <w:rPr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color w:val="000000"/>
          <w:sz w:val="28"/>
          <w:szCs w:val="28"/>
        </w:rPr>
        <w:t xml:space="preserve">- </w:t>
      </w:r>
      <w:r>
        <w:rPr>
          <w:color w:val="000000"/>
          <w:sz w:val="28"/>
          <w:szCs w:val="28"/>
        </w:rPr>
        <w:t xml:space="preserve">цифровые рисунки (созданные в графических редакторах</w:t>
      </w:r>
      <w:r>
        <w:rPr>
          <w:color w:val="000000"/>
          <w:sz w:val="28"/>
          <w:szCs w:val="28"/>
        </w:rPr>
        <w:t xml:space="preserve">; сгенерированные при помощи нейросетей</w:t>
      </w:r>
      <w:r>
        <w:rPr>
          <w:color w:val="000000"/>
          <w:sz w:val="28"/>
          <w:szCs w:val="28"/>
        </w:rPr>
        <w:t xml:space="preserve">);</w:t>
      </w:r>
      <w:r>
        <w:rPr>
          <w:color w:val="000000"/>
          <w:sz w:val="28"/>
          <w:szCs w:val="28"/>
        </w:rPr>
      </w:r>
    </w:p>
    <w:p>
      <w:pPr>
        <w:ind w:firstLine="567"/>
        <w:jc w:val="both"/>
        <w:spacing w:line="276" w:lineRule="auto"/>
        <w:widowControl w:val="off"/>
        <w:rPr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color w:val="000000"/>
          <w:sz w:val="28"/>
          <w:szCs w:val="28"/>
        </w:rPr>
        <w:t xml:space="preserve">- </w:t>
      </w:r>
      <w:r>
        <w:rPr>
          <w:color w:val="000000"/>
          <w:sz w:val="28"/>
          <w:szCs w:val="28"/>
        </w:rPr>
        <w:t xml:space="preserve">работы с элементами коллажа или аппликации;</w:t>
      </w:r>
      <w:r>
        <w:rPr>
          <w:color w:val="000000"/>
          <w:sz w:val="28"/>
          <w:szCs w:val="28"/>
        </w:rPr>
      </w:r>
    </w:p>
    <w:p>
      <w:pPr>
        <w:ind w:firstLine="567"/>
        <w:jc w:val="both"/>
        <w:spacing w:line="276" w:lineRule="auto"/>
        <w:widowControl w:val="off"/>
        <w:rPr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color w:val="000000"/>
          <w:sz w:val="28"/>
          <w:szCs w:val="28"/>
        </w:rPr>
        <w:t xml:space="preserve">- </w:t>
      </w:r>
      <w:r>
        <w:rPr>
          <w:color w:val="000000"/>
          <w:sz w:val="28"/>
          <w:szCs w:val="28"/>
        </w:rPr>
        <w:t xml:space="preserve">любые работы, где цифровая обработка изменила первоначальный ручной рисунок.</w:t>
      </w:r>
      <w:r>
        <w:rPr>
          <w:color w:val="000000"/>
          <w:sz w:val="28"/>
          <w:szCs w:val="28"/>
        </w:rPr>
      </w:r>
    </w:p>
    <w:p>
      <w:pPr>
        <w:ind w:firstLine="567"/>
        <w:jc w:val="both"/>
        <w:spacing w:line="276" w:lineRule="auto"/>
        <w:widowControl w:val="off"/>
        <w:rPr>
          <w:color w:val="000000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sz w:val="28"/>
          <w:szCs w:val="28"/>
          <w:highlight w:val="white"/>
        </w:rPr>
        <w:t xml:space="preserve">5</w:t>
      </w:r>
      <w:r>
        <w:rPr>
          <w:color w:val="000000"/>
          <w:sz w:val="28"/>
          <w:szCs w:val="28"/>
          <w:highlight w:val="white"/>
        </w:rPr>
        <w:t xml:space="preserve">.</w:t>
      </w:r>
      <w:r>
        <w:rPr>
          <w:color w:val="000000"/>
          <w:sz w:val="28"/>
          <w:szCs w:val="28"/>
          <w:highlight w:val="white"/>
        </w:rPr>
        <w:t xml:space="preserve">4</w:t>
      </w:r>
      <w:r>
        <w:rPr>
          <w:color w:val="000000"/>
          <w:sz w:val="28"/>
          <w:szCs w:val="28"/>
          <w:highlight w:val="white"/>
        </w:rPr>
        <w:t xml:space="preserve">. </w:t>
      </w:r>
      <w:r>
        <w:rPr>
          <w:color w:val="000000"/>
          <w:sz w:val="28"/>
          <w:szCs w:val="28"/>
          <w:highlight w:val="white"/>
        </w:rPr>
        <w:t xml:space="preserve">Плакат</w:t>
      </w:r>
      <w:r>
        <w:rPr>
          <w:color w:val="000000"/>
          <w:sz w:val="28"/>
          <w:szCs w:val="28"/>
          <w:highlight w:val="white"/>
        </w:rPr>
        <w:t xml:space="preserve"> </w:t>
      </w:r>
      <w:r>
        <w:rPr>
          <w:color w:val="000000"/>
          <w:sz w:val="28"/>
          <w:szCs w:val="28"/>
          <w:highlight w:val="white"/>
        </w:rPr>
        <w:t xml:space="preserve">в обязательном порядке </w:t>
      </w:r>
      <w:r>
        <w:rPr>
          <w:color w:val="000000"/>
          <w:sz w:val="28"/>
          <w:szCs w:val="28"/>
          <w:highlight w:val="white"/>
        </w:rPr>
        <w:t xml:space="preserve">должен содержать:</w:t>
      </w:r>
      <w:r>
        <w:rPr>
          <w:color w:val="000000"/>
          <w:sz w:val="28"/>
          <w:szCs w:val="28"/>
          <w:highlight w:val="white"/>
        </w:rPr>
      </w:r>
    </w:p>
    <w:p>
      <w:pPr>
        <w:numPr>
          <w:ilvl w:val="0"/>
          <w:numId w:val="2"/>
        </w:numPr>
        <w:ind w:left="850" w:hanging="425"/>
        <w:jc w:val="both"/>
        <w:spacing w:line="276" w:lineRule="auto"/>
        <w:widowControl w:val="off"/>
        <w:rPr>
          <w:bCs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b/>
          <w:bCs/>
          <w:sz w:val="28"/>
          <w:szCs w:val="28"/>
          <w:highlight w:val="white"/>
        </w:rPr>
        <w:t xml:space="preserve">и</w:t>
      </w:r>
      <w:r>
        <w:rPr>
          <w:b/>
          <w:bCs/>
          <w:color w:val="000000"/>
          <w:sz w:val="28"/>
          <w:szCs w:val="28"/>
          <w:highlight w:val="white"/>
        </w:rPr>
        <w:t xml:space="preserve">зображени</w:t>
      </w:r>
      <w:r>
        <w:rPr>
          <w:b/>
          <w:bCs/>
          <w:sz w:val="28"/>
          <w:szCs w:val="28"/>
          <w:highlight w:val="white"/>
        </w:rPr>
        <w:t xml:space="preserve">я</w:t>
      </w:r>
      <w:r>
        <w:rPr>
          <w:b/>
          <w:bCs/>
          <w:sz w:val="28"/>
          <w:szCs w:val="28"/>
          <w:highlight w:val="white"/>
        </w:rPr>
        <w:t xml:space="preserve"> одного или нескольких</w:t>
      </w:r>
      <w:r>
        <w:rPr>
          <w:b/>
          <w:bCs/>
          <w:sz w:val="28"/>
          <w:szCs w:val="28"/>
          <w:highlight w:val="white"/>
        </w:rPr>
        <w:t xml:space="preserve"> героев фестиваля: лев, лиса, ёж (примеры изображений представлены в Приложении 1)</w:t>
      </w:r>
      <w:r>
        <w:rPr>
          <w:b/>
          <w:bCs/>
          <w:sz w:val="28"/>
          <w:szCs w:val="28"/>
          <w:highlight w:val="white"/>
        </w:rPr>
        <w:t xml:space="preserve"> </w:t>
      </w:r>
      <w:r>
        <w:rPr>
          <w:bCs/>
          <w:sz w:val="28"/>
          <w:szCs w:val="28"/>
          <w:highlight w:val="white"/>
        </w:rPr>
        <w:t xml:space="preserve">при этом </w:t>
      </w:r>
      <w:r>
        <w:rPr>
          <w:bCs/>
          <w:sz w:val="28"/>
          <w:szCs w:val="28"/>
        </w:rPr>
        <w:t xml:space="preserve">изображения должны быть созданы участником самостоятельно в индивидуальном (авторском) стиле. Прямое копирование существующих изображений не приветствуется;</w:t>
      </w:r>
      <w:r>
        <w:rPr>
          <w:bCs/>
          <w:sz w:val="28"/>
          <w:szCs w:val="28"/>
          <w:highlight w:val="white"/>
        </w:rPr>
      </w:r>
    </w:p>
    <w:p>
      <w:pPr>
        <w:numPr>
          <w:ilvl w:val="0"/>
          <w:numId w:val="2"/>
        </w:numPr>
        <w:ind w:left="850" w:hanging="425"/>
        <w:jc w:val="both"/>
        <w:spacing w:line="276" w:lineRule="auto"/>
        <w:widowControl w:val="off"/>
        <w:rPr>
          <w:b/>
          <w:bCs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b/>
          <w:bCs/>
          <w:color w:val="000000"/>
          <w:sz w:val="28"/>
          <w:szCs w:val="28"/>
          <w:highlight w:val="white"/>
        </w:rPr>
        <w:t xml:space="preserve">слоган, связанный с тематикой финансовой грамотности (использование слоганов, представленных</w:t>
      </w:r>
      <w:r>
        <w:rPr>
          <w:b/>
          <w:bCs/>
          <w:sz w:val="28"/>
          <w:szCs w:val="28"/>
          <w:highlight w:val="white"/>
        </w:rPr>
        <w:t xml:space="preserve"> в Приложении 1, не допускается);</w:t>
      </w:r>
      <w:r>
        <w:rPr>
          <w:b/>
          <w:bCs/>
          <w:sz w:val="28"/>
          <w:szCs w:val="28"/>
          <w:highlight w:val="white"/>
        </w:rPr>
      </w:r>
    </w:p>
    <w:p>
      <w:pPr>
        <w:numPr>
          <w:ilvl w:val="0"/>
          <w:numId w:val="2"/>
        </w:numPr>
        <w:ind w:left="850" w:hanging="425"/>
        <w:jc w:val="both"/>
        <w:spacing w:line="276" w:lineRule="auto"/>
        <w:widowControl w:val="off"/>
        <w:rPr>
          <w:b/>
          <w:bCs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b/>
          <w:bCs/>
          <w:sz w:val="28"/>
          <w:szCs w:val="28"/>
        </w:rPr>
        <w:t xml:space="preserve">надпись: Краевой семейный финансовый фестиваль</w:t>
      </w:r>
      <w:r>
        <w:rPr>
          <w:b/>
          <w:bCs/>
          <w:sz w:val="28"/>
          <w:szCs w:val="28"/>
        </w:rPr>
      </w:r>
    </w:p>
    <w:p>
      <w:pPr>
        <w:ind w:firstLine="567"/>
        <w:jc w:val="both"/>
        <w:spacing w:line="276" w:lineRule="auto"/>
        <w:widowControl w:val="off"/>
        <w:rPr>
          <w:color w:val="000000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sz w:val="28"/>
          <w:szCs w:val="28"/>
          <w:highlight w:val="white"/>
        </w:rPr>
        <w:t xml:space="preserve">5</w:t>
      </w:r>
      <w:r>
        <w:rPr>
          <w:color w:val="000000"/>
          <w:sz w:val="28"/>
          <w:szCs w:val="28"/>
          <w:highlight w:val="white"/>
        </w:rPr>
        <w:t xml:space="preserve">.</w:t>
      </w:r>
      <w:r>
        <w:rPr>
          <w:color w:val="000000"/>
          <w:sz w:val="28"/>
          <w:szCs w:val="28"/>
          <w:highlight w:val="white"/>
        </w:rPr>
        <w:t xml:space="preserve">5</w:t>
      </w:r>
      <w:r>
        <w:rPr>
          <w:color w:val="000000"/>
          <w:sz w:val="28"/>
          <w:szCs w:val="28"/>
          <w:highlight w:val="white"/>
        </w:rPr>
        <w:t xml:space="preserve">. Конкурсные работы должны соответствовать теме (темам) финансовой грамотности: </w:t>
      </w:r>
      <w:r>
        <w:rPr>
          <w:color w:val="000000"/>
          <w:sz w:val="28"/>
          <w:szCs w:val="28"/>
          <w:highlight w:val="white"/>
        </w:rPr>
      </w:r>
    </w:p>
    <w:p>
      <w:pPr>
        <w:numPr>
          <w:ilvl w:val="0"/>
          <w:numId w:val="8"/>
        </w:numPr>
        <w:ind w:left="850" w:hanging="425"/>
        <w:jc w:val="both"/>
        <w:spacing w:line="276" w:lineRule="auto"/>
        <w:widowControl w:val="off"/>
        <w:rPr>
          <w:color w:val="000000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color w:val="000000"/>
          <w:sz w:val="28"/>
          <w:szCs w:val="28"/>
          <w:highlight w:val="white"/>
        </w:rPr>
        <w:t xml:space="preserve">планирование семейного бюджета, </w:t>
      </w:r>
      <w:r>
        <w:rPr>
          <w:color w:val="000000"/>
          <w:sz w:val="28"/>
          <w:szCs w:val="28"/>
          <w:highlight w:val="white"/>
        </w:rPr>
      </w:r>
    </w:p>
    <w:p>
      <w:pPr>
        <w:numPr>
          <w:ilvl w:val="0"/>
          <w:numId w:val="8"/>
        </w:numPr>
        <w:ind w:left="850" w:hanging="425"/>
        <w:jc w:val="both"/>
        <w:spacing w:line="276" w:lineRule="auto"/>
        <w:widowControl w:val="off"/>
        <w:rPr>
          <w:color w:val="000000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color w:val="000000"/>
          <w:sz w:val="28"/>
          <w:szCs w:val="28"/>
          <w:highlight w:val="white"/>
        </w:rPr>
        <w:t xml:space="preserve">управление рисками (потеря работы, рост цен, финансовая нестабильность и др.); </w:t>
      </w:r>
      <w:r>
        <w:rPr>
          <w:color w:val="000000"/>
          <w:sz w:val="28"/>
          <w:szCs w:val="28"/>
          <w:highlight w:val="white"/>
        </w:rPr>
      </w:r>
    </w:p>
    <w:p>
      <w:pPr>
        <w:numPr>
          <w:ilvl w:val="0"/>
          <w:numId w:val="8"/>
        </w:numPr>
        <w:ind w:left="850" w:hanging="425"/>
        <w:jc w:val="both"/>
        <w:spacing w:line="276" w:lineRule="auto"/>
        <w:widowControl w:val="off"/>
        <w:rPr>
          <w:color w:val="000000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color w:val="000000"/>
          <w:sz w:val="28"/>
          <w:szCs w:val="28"/>
          <w:highlight w:val="white"/>
        </w:rPr>
        <w:t xml:space="preserve">правила потребительского поведения, </w:t>
      </w:r>
      <w:r>
        <w:rPr>
          <w:color w:val="000000"/>
          <w:sz w:val="28"/>
          <w:szCs w:val="28"/>
          <w:highlight w:val="white"/>
        </w:rPr>
      </w:r>
    </w:p>
    <w:p>
      <w:pPr>
        <w:numPr>
          <w:ilvl w:val="0"/>
          <w:numId w:val="8"/>
        </w:numPr>
        <w:ind w:left="850" w:hanging="425"/>
        <w:jc w:val="both"/>
        <w:spacing w:line="276" w:lineRule="auto"/>
        <w:widowControl w:val="off"/>
        <w:rPr>
          <w:color w:val="000000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color w:val="000000"/>
          <w:sz w:val="28"/>
          <w:szCs w:val="28"/>
          <w:highlight w:val="white"/>
        </w:rPr>
        <w:t xml:space="preserve">формирование «финансовой</w:t>
      </w:r>
      <w:r>
        <w:rPr>
          <w:i/>
          <w:iCs/>
          <w:color w:val="000000"/>
          <w:sz w:val="28"/>
          <w:szCs w:val="28"/>
          <w:highlight w:val="white"/>
        </w:rPr>
        <w:t xml:space="preserve"> </w:t>
      </w:r>
      <w:r>
        <w:rPr>
          <w:color w:val="000000"/>
          <w:sz w:val="28"/>
          <w:szCs w:val="28"/>
          <w:highlight w:val="white"/>
        </w:rPr>
        <w:t xml:space="preserve">подушки безопасности», </w:t>
      </w:r>
      <w:r>
        <w:rPr>
          <w:color w:val="000000"/>
          <w:sz w:val="28"/>
          <w:szCs w:val="28"/>
          <w:highlight w:val="white"/>
        </w:rPr>
      </w:r>
    </w:p>
    <w:p>
      <w:pPr>
        <w:numPr>
          <w:ilvl w:val="0"/>
          <w:numId w:val="8"/>
        </w:numPr>
        <w:ind w:left="850" w:hanging="425"/>
        <w:jc w:val="both"/>
        <w:spacing w:line="276" w:lineRule="auto"/>
        <w:widowControl w:val="off"/>
        <w:rPr>
          <w:color w:val="000000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color w:val="000000"/>
          <w:sz w:val="28"/>
          <w:szCs w:val="28"/>
          <w:highlight w:val="white"/>
        </w:rPr>
        <w:t xml:space="preserve">защита от финансового мошенничества, </w:t>
      </w:r>
      <w:r>
        <w:rPr>
          <w:color w:val="000000"/>
          <w:sz w:val="28"/>
          <w:szCs w:val="28"/>
          <w:highlight w:val="white"/>
        </w:rPr>
      </w:r>
    </w:p>
    <w:p>
      <w:pPr>
        <w:numPr>
          <w:ilvl w:val="0"/>
          <w:numId w:val="8"/>
        </w:numPr>
        <w:ind w:left="850" w:hanging="425"/>
        <w:jc w:val="both"/>
        <w:spacing w:line="276" w:lineRule="auto"/>
        <w:widowControl w:val="off"/>
        <w:rPr>
          <w:color w:val="000000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color w:val="000000"/>
          <w:sz w:val="28"/>
          <w:szCs w:val="28"/>
          <w:highlight w:val="white"/>
        </w:rPr>
        <w:t xml:space="preserve">использование финансовых продуктов (банковские карты, кредиты, вклады), </w:t>
      </w:r>
      <w:r>
        <w:rPr>
          <w:color w:val="000000"/>
          <w:sz w:val="28"/>
          <w:szCs w:val="28"/>
          <w:highlight w:val="white"/>
        </w:rPr>
      </w:r>
    </w:p>
    <w:p>
      <w:pPr>
        <w:numPr>
          <w:ilvl w:val="0"/>
          <w:numId w:val="8"/>
        </w:numPr>
        <w:ind w:left="850" w:hanging="425"/>
        <w:jc w:val="both"/>
        <w:spacing w:line="276" w:lineRule="auto"/>
        <w:widowControl w:val="off"/>
        <w:rPr>
          <w:i/>
          <w:iCs/>
          <w:color w:val="00000a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color w:val="000000"/>
          <w:sz w:val="28"/>
          <w:szCs w:val="28"/>
          <w:highlight w:val="white"/>
        </w:rPr>
        <w:t xml:space="preserve">уплата налогов. </w:t>
      </w:r>
      <w:r>
        <w:rPr>
          <w:i/>
          <w:iCs/>
          <w:color w:val="000000"/>
          <w:sz w:val="28"/>
          <w:szCs w:val="28"/>
          <w:highlight w:val="white"/>
        </w:rPr>
        <w:t xml:space="preserve"> </w:t>
      </w:r>
      <w:r>
        <w:rPr>
          <w:i/>
          <w:iCs/>
          <w:color w:val="00000a"/>
          <w:sz w:val="28"/>
          <w:szCs w:val="28"/>
        </w:rPr>
      </w:r>
    </w:p>
    <w:p>
      <w:pPr>
        <w:ind w:firstLine="567"/>
        <w:jc w:val="both"/>
        <w:spacing w:line="276" w:lineRule="auto"/>
        <w:widowControl w:val="off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sz w:val="28"/>
          <w:szCs w:val="28"/>
        </w:rPr>
        <w:t xml:space="preserve">5</w:t>
      </w:r>
      <w:r>
        <w:rPr>
          <w:color w:val="000000"/>
          <w:sz w:val="28"/>
          <w:szCs w:val="28"/>
        </w:rPr>
        <w:t xml:space="preserve">.</w:t>
      </w:r>
      <w:r>
        <w:rPr>
          <w:color w:val="000000"/>
          <w:sz w:val="28"/>
          <w:szCs w:val="28"/>
        </w:rPr>
        <w:t xml:space="preserve">6</w:t>
      </w:r>
      <w:r>
        <w:rPr>
          <w:color w:val="000000"/>
          <w:sz w:val="28"/>
          <w:szCs w:val="28"/>
        </w:rPr>
        <w:t xml:space="preserve">. На Конкурс от участника вместе с электронной заявкой (п.4.2. </w:t>
      </w:r>
      <w:r>
        <w:rPr>
          <w:color w:val="000000"/>
          <w:sz w:val="28"/>
          <w:szCs w:val="28"/>
        </w:rPr>
        <w:t xml:space="preserve">Положения) </w:t>
      </w:r>
      <w:r>
        <w:rPr>
          <w:b/>
          <w:bCs/>
          <w:sz w:val="28"/>
          <w:szCs w:val="28"/>
        </w:rPr>
        <w:t xml:space="preserve">предоставляется конкурсная работа в одном из следующих форматов: PNG, JPEG, JPG, PDF, </w:t>
      </w:r>
      <w:r>
        <w:rPr>
          <w:color w:val="000000"/>
          <w:sz w:val="28"/>
          <w:szCs w:val="28"/>
        </w:rPr>
        <w:t xml:space="preserve">– отсканированная или сфотографированная, размером</w:t>
      </w:r>
      <w:r>
        <w:rPr>
          <w:sz w:val="28"/>
          <w:szCs w:val="28"/>
        </w:rPr>
        <w:t xml:space="preserve"> до 20 Мб. Изображение должно быть качественным и четким, без теней, </w:t>
      </w:r>
      <w:r>
        <w:rPr>
          <w:sz w:val="28"/>
          <w:szCs w:val="28"/>
        </w:rPr>
        <w:t xml:space="preserve">засветов</w:t>
      </w:r>
      <w:r>
        <w:rPr>
          <w:sz w:val="28"/>
          <w:szCs w:val="28"/>
        </w:rPr>
        <w:t xml:space="preserve"> и бликов.</w:t>
      </w:r>
      <w:r>
        <w:rPr>
          <w:sz w:val="28"/>
          <w:szCs w:val="28"/>
        </w:rPr>
      </w:r>
    </w:p>
    <w:p>
      <w:pPr>
        <w:ind w:firstLine="567"/>
        <w:jc w:val="both"/>
        <w:spacing w:line="276" w:lineRule="auto"/>
        <w:widowControl w:val="off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sz w:val="28"/>
          <w:szCs w:val="28"/>
        </w:rPr>
        <w:t xml:space="preserve">Организатор вправе </w:t>
      </w:r>
      <w:r>
        <w:rPr>
          <w:sz w:val="28"/>
          <w:szCs w:val="28"/>
        </w:rPr>
        <w:t xml:space="preserve">отклонить заявку участника по причине плохого качества изображения.</w:t>
      </w:r>
      <w:r>
        <w:rPr>
          <w:sz w:val="28"/>
          <w:szCs w:val="28"/>
        </w:rPr>
      </w:r>
    </w:p>
    <w:p>
      <w:pPr>
        <w:ind w:firstLine="567"/>
        <w:jc w:val="both"/>
        <w:spacing w:line="276" w:lineRule="auto"/>
        <w:widowControl w:val="off"/>
        <w:rPr>
          <w:color w:val="00000a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sz w:val="28"/>
          <w:szCs w:val="28"/>
        </w:rPr>
        <w:t xml:space="preserve">5</w:t>
      </w:r>
      <w:r>
        <w:rPr>
          <w:color w:val="000000"/>
          <w:sz w:val="28"/>
          <w:szCs w:val="28"/>
        </w:rPr>
        <w:t xml:space="preserve">.</w:t>
      </w:r>
      <w:r>
        <w:rPr>
          <w:sz w:val="28"/>
          <w:szCs w:val="28"/>
        </w:rPr>
        <w:t xml:space="preserve">7</w:t>
      </w:r>
      <w:r>
        <w:rPr>
          <w:color w:val="000000"/>
          <w:sz w:val="28"/>
          <w:szCs w:val="28"/>
        </w:rPr>
        <w:t xml:space="preserve">. </w:t>
      </w:r>
      <w:r>
        <w:rPr>
          <w:color w:val="00000a"/>
          <w:sz w:val="28"/>
          <w:szCs w:val="28"/>
        </w:rPr>
        <w:t xml:space="preserve">Автором творческой работы должен быть ребенок (подросток) – участник Конкурса.</w:t>
      </w:r>
      <w:r>
        <w:rPr>
          <w:color w:val="00000a"/>
          <w:sz w:val="28"/>
          <w:szCs w:val="28"/>
        </w:rPr>
      </w:r>
    </w:p>
    <w:p>
      <w:pPr>
        <w:ind w:firstLine="567"/>
        <w:jc w:val="both"/>
        <w:spacing w:line="276" w:lineRule="auto"/>
        <w:widowControl w:val="off"/>
        <w:rPr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color w:val="00000a"/>
          <w:sz w:val="28"/>
          <w:szCs w:val="28"/>
        </w:rPr>
        <w:t xml:space="preserve">5.</w:t>
      </w:r>
      <w:r>
        <w:rPr>
          <w:color w:val="00000a"/>
          <w:sz w:val="28"/>
          <w:szCs w:val="28"/>
        </w:rPr>
        <w:t xml:space="preserve">8</w:t>
      </w:r>
      <w:r>
        <w:rPr>
          <w:color w:val="00000a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 xml:space="preserve">Конкурсная работа не должна содержать рекламу конкретных финансовых продуктов/услуг, противоречить законодательству РФ и нормам морали.</w:t>
      </w:r>
      <w:r>
        <w:rPr>
          <w:color w:val="000000"/>
          <w:sz w:val="28"/>
          <w:szCs w:val="28"/>
        </w:rPr>
      </w:r>
    </w:p>
    <w:p>
      <w:pPr>
        <w:ind w:firstLine="567"/>
        <w:jc w:val="both"/>
        <w:spacing w:line="276" w:lineRule="auto"/>
        <w:widowControl w:val="off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sz w:val="28"/>
          <w:szCs w:val="28"/>
        </w:rPr>
        <w:t xml:space="preserve">Запрещено использование знаков иностранной валюты.</w:t>
      </w:r>
      <w:r>
        <w:rPr>
          <w:sz w:val="28"/>
          <w:szCs w:val="28"/>
        </w:rPr>
      </w:r>
    </w:p>
    <w:p>
      <w:pPr>
        <w:ind w:firstLine="567"/>
        <w:jc w:val="both"/>
        <w:spacing w:line="276" w:lineRule="auto"/>
        <w:widowControl w:val="off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sz w:val="28"/>
          <w:szCs w:val="28"/>
        </w:rPr>
        <w:t xml:space="preserve">5.</w:t>
      </w:r>
      <w:r>
        <w:rPr>
          <w:sz w:val="28"/>
          <w:szCs w:val="28"/>
        </w:rPr>
        <w:t xml:space="preserve">9</w:t>
      </w:r>
      <w:r>
        <w:rPr>
          <w:sz w:val="28"/>
          <w:szCs w:val="28"/>
        </w:rPr>
        <w:t xml:space="preserve">. Конкурсные работы, не соответствующие требованиям п. 5 настоящего положения, отклоняются, членами жюри не рассматриваются, документ об участии не выдается, претензии не принимаются.</w:t>
      </w:r>
      <w:r>
        <w:rPr>
          <w:sz w:val="28"/>
          <w:szCs w:val="28"/>
        </w:rPr>
      </w:r>
    </w:p>
    <w:p>
      <w:pPr>
        <w:ind w:firstLine="567"/>
        <w:jc w:val="both"/>
        <w:spacing w:line="276" w:lineRule="auto"/>
        <w:widowControl w:val="off"/>
      </w:pPr>
      <w:r/>
      <w:r/>
    </w:p>
    <w:p>
      <w:pPr>
        <w:ind w:firstLine="567"/>
        <w:jc w:val="center"/>
        <w:spacing w:line="276" w:lineRule="auto"/>
        <w:widowControl w:val="off"/>
        <w:tabs>
          <w:tab w:val="left" w:pos="1262" w:leader="none"/>
        </w:tabs>
        <w:rPr>
          <w:b/>
          <w:bCs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b/>
          <w:bCs/>
          <w:sz w:val="28"/>
          <w:szCs w:val="28"/>
        </w:rPr>
        <w:t xml:space="preserve">6</w:t>
      </w:r>
      <w:r>
        <w:rPr>
          <w:b/>
          <w:bCs/>
          <w:color w:val="000000"/>
          <w:sz w:val="28"/>
          <w:szCs w:val="28"/>
        </w:rPr>
        <w:t xml:space="preserve">. Критерии оценки конкурсных работ</w:t>
      </w:r>
      <w:r>
        <w:rPr>
          <w:b/>
          <w:bCs/>
          <w:color w:val="000000"/>
          <w:sz w:val="28"/>
          <w:szCs w:val="28"/>
        </w:rPr>
      </w:r>
    </w:p>
    <w:p>
      <w:pPr>
        <w:ind w:firstLine="567"/>
        <w:jc w:val="both"/>
        <w:spacing w:line="276" w:lineRule="auto"/>
        <w:widowControl w:val="off"/>
        <w:tabs>
          <w:tab w:val="left" w:pos="1262" w:leader="none"/>
        </w:tabs>
        <w:rPr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sz w:val="28"/>
          <w:szCs w:val="28"/>
        </w:rPr>
        <w:t xml:space="preserve">6</w:t>
      </w:r>
      <w:r>
        <w:rPr>
          <w:color w:val="000000"/>
          <w:sz w:val="28"/>
          <w:szCs w:val="28"/>
        </w:rPr>
        <w:t xml:space="preserve">.1. Содержательная экспертная оценка конкурсных работ осуществляется по следующим критериям по </w:t>
      </w:r>
      <w:r>
        <w:rPr>
          <w:color w:val="000000"/>
          <w:sz w:val="28"/>
          <w:szCs w:val="28"/>
        </w:rPr>
        <w:t xml:space="preserve">четырехбалльной</w:t>
      </w:r>
      <w:r>
        <w:rPr>
          <w:color w:val="000000"/>
          <w:sz w:val="28"/>
          <w:szCs w:val="28"/>
        </w:rPr>
        <w:t xml:space="preserve"> системе:</w:t>
      </w:r>
      <w:r>
        <w:rPr>
          <w:color w:val="000000"/>
          <w:sz w:val="28"/>
          <w:szCs w:val="28"/>
        </w:rPr>
      </w:r>
    </w:p>
    <w:p>
      <w:pPr>
        <w:numPr>
          <w:ilvl w:val="0"/>
          <w:numId w:val="5"/>
        </w:numPr>
        <w:ind w:left="850" w:hanging="570"/>
        <w:jc w:val="both"/>
        <w:spacing w:line="276" w:lineRule="auto"/>
        <w:widowControl w:val="off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соответствие работы требованиям п.5.2.</w:t>
      </w:r>
      <w:r>
        <w:rPr>
          <w:sz w:val="28"/>
          <w:szCs w:val="28"/>
        </w:rPr>
        <w:t xml:space="preserve">, п.5.3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п.5.4., </w:t>
      </w:r>
      <w:r>
        <w:rPr>
          <w:sz w:val="28"/>
          <w:szCs w:val="28"/>
        </w:rPr>
        <w:t xml:space="preserve">п.5.6, </w:t>
      </w:r>
      <w:r>
        <w:rPr>
          <w:sz w:val="28"/>
          <w:szCs w:val="28"/>
        </w:rPr>
        <w:t xml:space="preserve">п.5.7 и </w:t>
      </w:r>
      <w:r>
        <w:rPr>
          <w:sz w:val="28"/>
          <w:szCs w:val="28"/>
        </w:rPr>
        <w:t xml:space="preserve">п.5.8</w:t>
      </w:r>
      <w:r/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настоящего Положения (</w:t>
      </w:r>
      <w:r>
        <w:rPr>
          <w:sz w:val="28"/>
          <w:szCs w:val="28"/>
        </w:rPr>
        <w:t xml:space="preserve">рисунок нарисован вручную, </w:t>
      </w:r>
      <w:r>
        <w:rPr>
          <w:sz w:val="28"/>
          <w:szCs w:val="28"/>
        </w:rPr>
        <w:t xml:space="preserve">изображен</w:t>
      </w:r>
      <w:r>
        <w:rPr>
          <w:sz w:val="28"/>
          <w:szCs w:val="28"/>
        </w:rPr>
        <w:t xml:space="preserve">ы</w:t>
      </w:r>
      <w:r>
        <w:rPr>
          <w:sz w:val="28"/>
          <w:szCs w:val="28"/>
        </w:rPr>
        <w:t xml:space="preserve"> геро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 фестиваля: лев, лиса, ёж; наличие в рисунке </w:t>
      </w:r>
      <w:r>
        <w:rPr>
          <w:sz w:val="28"/>
          <w:szCs w:val="28"/>
        </w:rPr>
        <w:t xml:space="preserve">финансовых слоганов; наличие надписи: Краевой семейный финансовый фестиваль и т.д.)</w:t>
      </w:r>
      <w:r>
        <w:rPr>
          <w:sz w:val="28"/>
          <w:szCs w:val="28"/>
        </w:rPr>
      </w:r>
    </w:p>
    <w:p>
      <w:pPr>
        <w:numPr>
          <w:ilvl w:val="0"/>
          <w:numId w:val="5"/>
        </w:numPr>
        <w:ind w:left="850" w:hanging="570"/>
        <w:jc w:val="both"/>
        <w:spacing w:line="276" w:lineRule="auto"/>
        <w:widowControl w:val="off"/>
        <w:tabs>
          <w:tab w:val="left" w:pos="1134" w:leader="none"/>
        </w:tabs>
        <w:rPr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color w:val="000000"/>
          <w:sz w:val="28"/>
          <w:szCs w:val="28"/>
        </w:rPr>
        <w:t xml:space="preserve">соответствие работы заявленной теме (см. пункт </w:t>
      </w:r>
      <w:r>
        <w:rPr>
          <w:sz w:val="28"/>
          <w:szCs w:val="28"/>
        </w:rPr>
        <w:t xml:space="preserve">5</w:t>
      </w:r>
      <w:r>
        <w:rPr>
          <w:color w:val="000000"/>
          <w:sz w:val="28"/>
          <w:szCs w:val="28"/>
        </w:rPr>
        <w:t xml:space="preserve">.</w:t>
      </w:r>
      <w:r>
        <w:rPr>
          <w:color w:val="000000"/>
          <w:sz w:val="28"/>
          <w:szCs w:val="28"/>
        </w:rPr>
        <w:t xml:space="preserve">5</w:t>
      </w:r>
      <w:r>
        <w:rPr>
          <w:color w:val="000000"/>
          <w:sz w:val="28"/>
          <w:szCs w:val="28"/>
        </w:rPr>
        <w:t xml:space="preserve">. настоящего Положения);</w:t>
      </w:r>
      <w:r>
        <w:rPr>
          <w:color w:val="000000"/>
          <w:sz w:val="28"/>
          <w:szCs w:val="28"/>
        </w:rPr>
      </w:r>
    </w:p>
    <w:p>
      <w:pPr>
        <w:numPr>
          <w:ilvl w:val="0"/>
          <w:numId w:val="5"/>
        </w:numPr>
        <w:ind w:left="850" w:hanging="570"/>
        <w:jc w:val="both"/>
        <w:spacing w:line="276" w:lineRule="auto"/>
        <w:widowControl w:val="off"/>
        <w:tabs>
          <w:tab w:val="left" w:pos="1134" w:leader="none"/>
        </w:tabs>
        <w:rPr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color w:val="000000"/>
          <w:sz w:val="28"/>
          <w:szCs w:val="28"/>
        </w:rPr>
        <w:t xml:space="preserve">креативность (новизна идеи, оригинальность);</w:t>
      </w:r>
      <w:r>
        <w:rPr>
          <w:color w:val="000000"/>
          <w:sz w:val="28"/>
          <w:szCs w:val="28"/>
        </w:rPr>
      </w:r>
    </w:p>
    <w:p>
      <w:pPr>
        <w:numPr>
          <w:ilvl w:val="0"/>
          <w:numId w:val="6"/>
        </w:numPr>
        <w:ind w:left="850" w:hanging="570"/>
        <w:jc w:val="both"/>
        <w:spacing w:line="276" w:lineRule="auto"/>
        <w:widowControl w:val="off"/>
        <w:tabs>
          <w:tab w:val="left" w:pos="1134" w:leader="none"/>
        </w:tabs>
        <w:rPr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sz w:val="28"/>
          <w:szCs w:val="28"/>
        </w:rPr>
        <w:t xml:space="preserve">уровень владения техникой изобразительного искусства</w:t>
      </w:r>
      <w:r>
        <w:rPr>
          <w:color w:val="000000"/>
          <w:sz w:val="28"/>
          <w:szCs w:val="28"/>
        </w:rPr>
        <w:t xml:space="preserve">;</w:t>
      </w:r>
      <w:r>
        <w:rPr>
          <w:color w:val="000000"/>
          <w:sz w:val="28"/>
          <w:szCs w:val="28"/>
        </w:rPr>
      </w:r>
    </w:p>
    <w:p>
      <w:pPr>
        <w:numPr>
          <w:ilvl w:val="0"/>
          <w:numId w:val="6"/>
        </w:numPr>
        <w:ind w:left="850" w:hanging="570"/>
        <w:jc w:val="both"/>
        <w:spacing w:line="276" w:lineRule="auto"/>
        <w:widowControl w:val="off"/>
        <w:tabs>
          <w:tab w:val="left" w:pos="1134" w:leader="none"/>
        </w:tabs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sz w:val="28"/>
          <w:szCs w:val="28"/>
        </w:rPr>
        <w:t xml:space="preserve">качество исполнения и аккуратность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</w:p>
    <w:p>
      <w:pPr>
        <w:numPr>
          <w:ilvl w:val="0"/>
          <w:numId w:val="6"/>
        </w:numPr>
        <w:ind w:left="850" w:hanging="570"/>
        <w:jc w:val="both"/>
        <w:spacing w:line="276" w:lineRule="auto"/>
        <w:widowControl w:val="off"/>
        <w:tabs>
          <w:tab w:val="left" w:pos="1134" w:leader="none"/>
        </w:tabs>
        <w:rPr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color w:val="000000"/>
          <w:sz w:val="28"/>
          <w:szCs w:val="28"/>
        </w:rPr>
        <w:t xml:space="preserve">соответствие возраста автора и его работы</w:t>
      </w:r>
      <w:r>
        <w:rPr>
          <w:sz w:val="28"/>
          <w:szCs w:val="28"/>
        </w:rPr>
        <w:t xml:space="preserve">;</w:t>
      </w:r>
      <w:r>
        <w:rPr>
          <w:color w:val="000000"/>
          <w:sz w:val="28"/>
          <w:szCs w:val="28"/>
        </w:rPr>
      </w:r>
    </w:p>
    <w:p>
      <w:pPr>
        <w:numPr>
          <w:ilvl w:val="0"/>
          <w:numId w:val="6"/>
        </w:numPr>
        <w:ind w:left="850" w:hanging="570"/>
        <w:jc w:val="both"/>
        <w:spacing w:line="276" w:lineRule="auto"/>
        <w:widowControl w:val="off"/>
        <w:tabs>
          <w:tab w:val="left" w:pos="1134" w:leader="none"/>
        </w:tabs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sz w:val="28"/>
          <w:szCs w:val="28"/>
        </w:rPr>
        <w:t xml:space="preserve">общая эстетичность работы</w:t>
      </w:r>
      <w:r>
        <w:rPr>
          <w:sz w:val="28"/>
          <w:szCs w:val="28"/>
        </w:rPr>
        <w:t xml:space="preserve"> / позитивное впечатление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</w:p>
    <w:p>
      <w:pPr>
        <w:ind w:firstLine="567"/>
        <w:jc w:val="both"/>
        <w:spacing w:line="276" w:lineRule="auto"/>
        <w:widowControl w:val="off"/>
        <w:rPr>
          <w:b/>
          <w:bCs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b/>
          <w:bCs/>
          <w:color w:val="000000"/>
          <w:sz w:val="28"/>
          <w:szCs w:val="28"/>
        </w:rPr>
      </w:r>
      <w:r>
        <w:rPr>
          <w:b/>
          <w:bCs/>
          <w:color w:val="000000"/>
          <w:sz w:val="28"/>
          <w:szCs w:val="28"/>
        </w:rPr>
      </w:r>
    </w:p>
    <w:p>
      <w:pPr>
        <w:ind w:firstLine="567"/>
        <w:jc w:val="center"/>
        <w:spacing w:line="276" w:lineRule="auto"/>
        <w:widowControl w:val="off"/>
        <w:rPr>
          <w:color w:val="00000a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b/>
          <w:bCs/>
          <w:sz w:val="28"/>
          <w:szCs w:val="28"/>
        </w:rPr>
        <w:t xml:space="preserve">7.</w:t>
      </w:r>
      <w:r>
        <w:rPr>
          <w:b/>
          <w:bCs/>
          <w:color w:val="000000"/>
          <w:sz w:val="28"/>
          <w:szCs w:val="28"/>
        </w:rPr>
        <w:t xml:space="preserve"> Состав и функции жюри</w:t>
      </w:r>
      <w:r>
        <w:rPr>
          <w:color w:val="00000a"/>
          <w:sz w:val="28"/>
          <w:szCs w:val="28"/>
        </w:rPr>
      </w:r>
    </w:p>
    <w:p>
      <w:pPr>
        <w:ind w:firstLine="567"/>
        <w:jc w:val="both"/>
        <w:spacing w:line="276" w:lineRule="auto"/>
        <w:widowControl w:val="off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sz w:val="28"/>
          <w:szCs w:val="28"/>
        </w:rPr>
        <w:t xml:space="preserve">7</w:t>
      </w:r>
      <w:r>
        <w:rPr>
          <w:color w:val="000000"/>
          <w:sz w:val="28"/>
          <w:szCs w:val="28"/>
        </w:rPr>
        <w:t xml:space="preserve">.1. Состав жюри Кон</w:t>
      </w:r>
      <w:r>
        <w:rPr>
          <w:color w:val="000000"/>
          <w:sz w:val="28"/>
          <w:szCs w:val="28"/>
        </w:rPr>
        <w:t xml:space="preserve">курса определяется Организатором. Члены жюри — представители межведомственной координационной комиссии по вопросам повышения финансовой грамотности населения Красноярского края, сотрудники РЦФГ, привлеченные эксперты в сфере финансовой грамотности и в сфер</w:t>
      </w:r>
      <w:r>
        <w:rPr>
          <w:sz w:val="28"/>
          <w:szCs w:val="28"/>
        </w:rPr>
        <w:t xml:space="preserve">е</w:t>
      </w:r>
      <w:r>
        <w:rPr>
          <w:color w:val="000000"/>
          <w:sz w:val="28"/>
          <w:szCs w:val="28"/>
        </w:rPr>
        <w:t xml:space="preserve"> изобразительного искусства. </w:t>
      </w:r>
      <w:r>
        <w:rPr>
          <w:sz w:val="28"/>
          <w:szCs w:val="28"/>
        </w:rPr>
      </w:r>
    </w:p>
    <w:p>
      <w:pPr>
        <w:ind w:firstLine="567"/>
        <w:jc w:val="both"/>
        <w:spacing w:line="276" w:lineRule="auto"/>
        <w:widowControl w:val="off"/>
        <w:rPr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sz w:val="28"/>
          <w:szCs w:val="28"/>
        </w:rPr>
        <w:t xml:space="preserve">7</w:t>
      </w:r>
      <w:r>
        <w:rPr>
          <w:color w:val="000000"/>
          <w:sz w:val="28"/>
          <w:szCs w:val="28"/>
        </w:rPr>
        <w:t xml:space="preserve">.2. Жюри Конкурса оценивает творческие работы согласно критериям, указанным в п.</w:t>
      </w:r>
      <w:r>
        <w:rPr>
          <w:sz w:val="28"/>
          <w:szCs w:val="28"/>
        </w:rPr>
        <w:t xml:space="preserve">6</w:t>
      </w:r>
      <w:r>
        <w:rPr>
          <w:color w:val="000000"/>
          <w:sz w:val="28"/>
          <w:szCs w:val="28"/>
        </w:rPr>
        <w:t xml:space="preserve"> настоящего Положения. </w:t>
      </w:r>
      <w:r>
        <w:rPr>
          <w:color w:val="000000"/>
          <w:sz w:val="28"/>
          <w:szCs w:val="28"/>
        </w:rPr>
      </w:r>
    </w:p>
    <w:p>
      <w:pPr>
        <w:ind w:firstLine="567"/>
        <w:jc w:val="both"/>
        <w:spacing w:line="276" w:lineRule="auto"/>
        <w:widowControl w:val="off"/>
        <w:rPr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sz w:val="28"/>
          <w:szCs w:val="28"/>
        </w:rPr>
        <w:t xml:space="preserve">7</w:t>
      </w:r>
      <w:r>
        <w:rPr>
          <w:color w:val="000000"/>
          <w:sz w:val="28"/>
          <w:szCs w:val="28"/>
        </w:rPr>
        <w:t xml:space="preserve">.3. Участники, набравшие наибольшее количество баллов, объявляются победителями и призерами по каждой возрастной ка</w:t>
      </w:r>
      <w:r>
        <w:rPr>
          <w:sz w:val="28"/>
          <w:szCs w:val="28"/>
        </w:rPr>
        <w:t xml:space="preserve">тегории</w:t>
      </w:r>
      <w:r>
        <w:rPr>
          <w:color w:val="000000"/>
          <w:sz w:val="28"/>
          <w:szCs w:val="28"/>
        </w:rPr>
        <w:t xml:space="preserve">.</w:t>
      </w:r>
      <w:r>
        <w:rPr>
          <w:color w:val="000000"/>
          <w:sz w:val="28"/>
          <w:szCs w:val="28"/>
        </w:rPr>
      </w:r>
    </w:p>
    <w:p>
      <w:pPr>
        <w:ind w:firstLine="567"/>
        <w:jc w:val="both"/>
        <w:spacing w:line="276" w:lineRule="auto"/>
        <w:widowControl w:val="off"/>
        <w:rPr>
          <w:color w:val="000000"/>
          <w:sz w:val="16"/>
          <w:szCs w:val="1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color w:val="000000"/>
          <w:sz w:val="16"/>
          <w:szCs w:val="16"/>
        </w:rPr>
      </w:r>
      <w:r>
        <w:rPr>
          <w:color w:val="000000"/>
          <w:sz w:val="16"/>
          <w:szCs w:val="16"/>
        </w:rPr>
      </w:r>
    </w:p>
    <w:p>
      <w:pPr>
        <w:ind w:firstLine="567"/>
        <w:jc w:val="center"/>
        <w:spacing w:line="276" w:lineRule="auto"/>
        <w:widowControl w:val="off"/>
        <w:rPr>
          <w:color w:val="00000a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b/>
          <w:bCs/>
          <w:sz w:val="28"/>
          <w:szCs w:val="28"/>
        </w:rPr>
        <w:t xml:space="preserve">8</w:t>
      </w:r>
      <w:r>
        <w:rPr>
          <w:b/>
          <w:bCs/>
          <w:color w:val="000000"/>
          <w:sz w:val="28"/>
          <w:szCs w:val="28"/>
        </w:rPr>
        <w:t xml:space="preserve">. Награждение победителей</w:t>
      </w:r>
      <w:r>
        <w:rPr>
          <w:color w:val="00000a"/>
          <w:sz w:val="28"/>
          <w:szCs w:val="28"/>
        </w:rPr>
      </w:r>
    </w:p>
    <w:p>
      <w:pPr>
        <w:ind w:firstLine="567"/>
        <w:jc w:val="both"/>
        <w:spacing w:line="276" w:lineRule="auto"/>
        <w:widowControl w:val="off"/>
        <w:rPr>
          <w:color w:val="00000a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sz w:val="28"/>
          <w:szCs w:val="28"/>
        </w:rPr>
        <w:t xml:space="preserve">8</w:t>
      </w:r>
      <w:r>
        <w:rPr>
          <w:color w:val="000000"/>
          <w:sz w:val="28"/>
          <w:szCs w:val="28"/>
        </w:rPr>
        <w:t xml:space="preserve">.1. Победители Конкурса определяются на основе решения жюри.</w:t>
      </w:r>
      <w:r>
        <w:rPr>
          <w:color w:val="00000a"/>
          <w:sz w:val="28"/>
          <w:szCs w:val="28"/>
        </w:rPr>
      </w:r>
    </w:p>
    <w:p>
      <w:pPr>
        <w:ind w:firstLine="567"/>
        <w:jc w:val="both"/>
        <w:spacing w:line="276" w:lineRule="auto"/>
        <w:widowControl w:val="off"/>
        <w:rPr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sz w:val="28"/>
          <w:szCs w:val="28"/>
        </w:rPr>
        <w:t xml:space="preserve">8</w:t>
      </w:r>
      <w:r>
        <w:rPr>
          <w:color w:val="000000"/>
          <w:sz w:val="28"/>
          <w:szCs w:val="28"/>
        </w:rPr>
        <w:t xml:space="preserve">.2. </w:t>
      </w:r>
      <w:r>
        <w:rPr>
          <w:sz w:val="28"/>
          <w:szCs w:val="28"/>
        </w:rPr>
        <w:t xml:space="preserve">Победители и призеры Конкурса</w:t>
      </w:r>
      <w:r>
        <w:rPr>
          <w:color w:val="000000"/>
          <w:sz w:val="28"/>
          <w:szCs w:val="28"/>
        </w:rPr>
        <w:t xml:space="preserve"> награждаются призами и дипломами за счет </w:t>
      </w:r>
      <w:r>
        <w:rPr>
          <w:sz w:val="28"/>
          <w:szCs w:val="28"/>
        </w:rPr>
        <w:t xml:space="preserve">средств РЦФГ</w:t>
      </w:r>
      <w:r>
        <w:rPr>
          <w:color w:val="000000"/>
          <w:sz w:val="28"/>
          <w:szCs w:val="28"/>
        </w:rPr>
        <w:t xml:space="preserve">.</w:t>
      </w:r>
      <w:r>
        <w:rPr>
          <w:color w:val="000000"/>
          <w:sz w:val="28"/>
          <w:szCs w:val="28"/>
        </w:rPr>
      </w:r>
    </w:p>
    <w:p>
      <w:pPr>
        <w:ind w:firstLine="567"/>
        <w:jc w:val="both"/>
        <w:spacing w:line="276" w:lineRule="auto"/>
        <w:widowControl w:val="off"/>
        <w:rPr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sz w:val="28"/>
          <w:szCs w:val="28"/>
        </w:rPr>
        <w:t xml:space="preserve">8</w:t>
      </w:r>
      <w:r>
        <w:rPr>
          <w:color w:val="000000"/>
          <w:sz w:val="28"/>
          <w:szCs w:val="28"/>
        </w:rPr>
        <w:t xml:space="preserve">.3.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Творческие руководители (педагоги) награждаются </w:t>
      </w:r>
      <w:r>
        <w:rPr>
          <w:sz w:val="28"/>
          <w:szCs w:val="28"/>
        </w:rPr>
        <w:t xml:space="preserve">благодарственными письмами</w:t>
      </w:r>
      <w:r>
        <w:rPr>
          <w:color w:val="000000"/>
          <w:sz w:val="28"/>
          <w:szCs w:val="28"/>
        </w:rPr>
        <w:t xml:space="preserve">.</w:t>
      </w:r>
      <w:r>
        <w:rPr>
          <w:color w:val="000000"/>
          <w:sz w:val="28"/>
          <w:szCs w:val="28"/>
        </w:rPr>
      </w:r>
    </w:p>
    <w:p>
      <w:pPr>
        <w:ind w:firstLine="567"/>
        <w:jc w:val="both"/>
        <w:spacing w:line="276" w:lineRule="auto"/>
        <w:widowControl w:val="off"/>
        <w:rPr>
          <w:color w:val="00000a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sz w:val="28"/>
          <w:szCs w:val="28"/>
        </w:rPr>
        <w:t xml:space="preserve">8</w:t>
      </w:r>
      <w:r>
        <w:rPr>
          <w:color w:val="000000"/>
          <w:sz w:val="28"/>
          <w:szCs w:val="28"/>
        </w:rPr>
        <w:t xml:space="preserve">.</w:t>
      </w:r>
      <w:r>
        <w:rPr>
          <w:sz w:val="28"/>
          <w:szCs w:val="28"/>
        </w:rPr>
        <w:t xml:space="preserve">4</w:t>
      </w:r>
      <w:r>
        <w:rPr>
          <w:color w:val="000000"/>
          <w:sz w:val="28"/>
          <w:szCs w:val="28"/>
        </w:rPr>
        <w:t xml:space="preserve">. Все участники, ч</w:t>
      </w:r>
      <w:bookmarkStart w:id="0" w:name="_GoBack"/>
      <w:r/>
      <w:bookmarkEnd w:id="0"/>
      <w:r>
        <w:rPr>
          <w:sz w:val="28"/>
          <w:szCs w:val="28"/>
        </w:rPr>
        <w:t xml:space="preserve">ьи работы соответствуют требованиям Конкурса</w:t>
      </w:r>
      <w:r>
        <w:rPr>
          <w:sz w:val="28"/>
          <w:szCs w:val="28"/>
        </w:rPr>
        <w:t xml:space="preserve">, п</w:t>
      </w:r>
      <w:r>
        <w:rPr>
          <w:color w:val="000000"/>
          <w:sz w:val="28"/>
          <w:szCs w:val="28"/>
        </w:rPr>
        <w:t xml:space="preserve">олучают сертификат участника Конкурса.</w:t>
      </w:r>
      <w:r>
        <w:rPr>
          <w:color w:val="00000a"/>
          <w:sz w:val="28"/>
          <w:szCs w:val="28"/>
        </w:rPr>
      </w:r>
    </w:p>
    <w:p>
      <w:pPr>
        <w:ind w:firstLine="567"/>
        <w:jc w:val="both"/>
        <w:spacing w:line="276" w:lineRule="auto"/>
        <w:widowControl w:val="off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sz w:val="28"/>
          <w:szCs w:val="28"/>
          <w:highlight w:val="white"/>
        </w:rPr>
        <w:t xml:space="preserve">8</w:t>
      </w:r>
      <w:r>
        <w:rPr>
          <w:color w:val="000000"/>
          <w:sz w:val="28"/>
          <w:szCs w:val="28"/>
          <w:highlight w:val="white"/>
        </w:rPr>
        <w:t xml:space="preserve">.</w:t>
      </w:r>
      <w:r>
        <w:rPr>
          <w:sz w:val="28"/>
          <w:szCs w:val="28"/>
          <w:highlight w:val="white"/>
        </w:rPr>
        <w:t xml:space="preserve">5</w:t>
      </w:r>
      <w:r>
        <w:rPr>
          <w:color w:val="000000"/>
          <w:sz w:val="28"/>
          <w:szCs w:val="28"/>
          <w:highlight w:val="white"/>
        </w:rPr>
        <w:t xml:space="preserve">. Организатор оставляет за собой право определения даты и места церемонии награждения победителей Конкурса.</w:t>
      </w:r>
      <w:r>
        <w:rPr>
          <w:sz w:val="28"/>
          <w:szCs w:val="28"/>
        </w:rPr>
      </w:r>
    </w:p>
    <w:p>
      <w:pPr>
        <w:ind w:firstLine="567"/>
        <w:jc w:val="both"/>
        <w:spacing w:line="276" w:lineRule="auto"/>
        <w:widowControl w:val="off"/>
        <w:rPr>
          <w:sz w:val="16"/>
          <w:szCs w:val="1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ind w:firstLine="567"/>
        <w:jc w:val="center"/>
        <w:spacing w:line="276" w:lineRule="auto"/>
        <w:widowControl w:val="off"/>
        <w:rPr>
          <w:color w:val="00000a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b/>
          <w:bCs/>
          <w:sz w:val="28"/>
          <w:szCs w:val="28"/>
        </w:rPr>
        <w:t xml:space="preserve">9</w:t>
      </w:r>
      <w:r>
        <w:rPr>
          <w:b/>
          <w:bCs/>
          <w:color w:val="000000"/>
          <w:sz w:val="28"/>
          <w:szCs w:val="28"/>
        </w:rPr>
        <w:t xml:space="preserve">. Согласие участников Конкурса</w:t>
      </w:r>
      <w:r>
        <w:rPr>
          <w:color w:val="00000a"/>
          <w:sz w:val="28"/>
          <w:szCs w:val="28"/>
        </w:rPr>
      </w:r>
    </w:p>
    <w:p>
      <w:pPr>
        <w:ind w:firstLine="567"/>
        <w:jc w:val="both"/>
        <w:spacing w:line="276" w:lineRule="auto"/>
        <w:shd w:val="clear" w:color="auto" w:fill="ffffff"/>
        <w:widowControl w:val="off"/>
        <w:tabs>
          <w:tab w:val="left" w:pos="154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9.1. Предоставляя заявку и творческую работу </w:t>
      </w:r>
      <w:r>
        <w:rPr>
          <w:sz w:val="28"/>
          <w:szCs w:val="28"/>
        </w:rPr>
        <w:t xml:space="preserve">на Конкурс, участники и их родители (законные представители) дают организаторам Конкурса согласие на обработку своих персональных данных (фамилия, имя, отчество и иных персональных данных, сообщенных участником Конкурса и необходимых для заполнения заявки)</w:t>
      </w:r>
      <w:r>
        <w:rPr>
          <w:sz w:val="28"/>
          <w:szCs w:val="28"/>
        </w:rPr>
        <w:t xml:space="preserve">, а также согласие </w:t>
      </w:r>
      <w:r>
        <w:rPr>
          <w:sz w:val="28"/>
          <w:szCs w:val="28"/>
        </w:rPr>
        <w:t xml:space="preserve">на использование конкурсной работы согласно </w:t>
      </w:r>
      <w:r>
        <w:rPr>
          <w:sz w:val="28"/>
          <w:szCs w:val="28"/>
        </w:rPr>
        <w:t xml:space="preserve">П</w:t>
      </w:r>
      <w:r>
        <w:rPr>
          <w:sz w:val="28"/>
          <w:szCs w:val="28"/>
        </w:rPr>
        <w:t xml:space="preserve">риложени</w:t>
      </w:r>
      <w:r>
        <w:rPr>
          <w:sz w:val="28"/>
          <w:szCs w:val="28"/>
        </w:rPr>
        <w:t xml:space="preserve">ю</w:t>
      </w:r>
      <w:r>
        <w:rPr>
          <w:sz w:val="28"/>
          <w:szCs w:val="28"/>
        </w:rPr>
        <w:t xml:space="preserve"> № 2, к настоящему Положению.</w:t>
      </w:r>
      <w:r>
        <w:rPr>
          <w:sz w:val="28"/>
          <w:szCs w:val="28"/>
        </w:rPr>
      </w:r>
    </w:p>
    <w:p>
      <w:pPr>
        <w:ind w:firstLine="567"/>
        <w:jc w:val="both"/>
        <w:spacing w:line="276" w:lineRule="auto"/>
        <w:shd w:val="clear" w:color="auto" w:fill="ffffff"/>
        <w:widowControl w:val="off"/>
        <w:tabs>
          <w:tab w:val="left" w:pos="154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9.2. Использование персональных данных участников Конкурса происходит в соответствии с требованиями Федерального закона от 27.06.2006 № 152-ФЗ «О персональных данных».</w:t>
      </w:r>
      <w:r>
        <w:rPr>
          <w:sz w:val="28"/>
          <w:szCs w:val="28"/>
        </w:rPr>
      </w:r>
    </w:p>
    <w:p>
      <w:pPr>
        <w:ind w:firstLine="567"/>
        <w:jc w:val="both"/>
        <w:spacing w:line="276" w:lineRule="auto"/>
        <w:shd w:val="clear" w:color="auto" w:fill="ffffff"/>
        <w:widowControl w:val="off"/>
        <w:tabs>
          <w:tab w:val="left" w:pos="1543" w:leader="none"/>
        </w:tabs>
        <w:rPr>
          <w:color w:val="000000"/>
          <w:sz w:val="28"/>
          <w:szCs w:val="28"/>
        </w:rPr>
      </w:pPr>
      <w:r>
        <w:br w:type="page" w:clear="all"/>
      </w:r>
      <w:r>
        <w:rPr>
          <w:color w:val="000000"/>
          <w:sz w:val="28"/>
          <w:szCs w:val="28"/>
        </w:rPr>
      </w:r>
    </w:p>
    <w:p>
      <w:pPr>
        <w:ind w:left="5760"/>
        <w:jc w:val="right"/>
        <w:widowControl w:val="off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Приложение 1</w:t>
      </w:r>
      <w:r>
        <w:rPr>
          <w:color w:val="000000"/>
          <w:sz w:val="24"/>
          <w:szCs w:val="24"/>
        </w:rPr>
      </w:r>
    </w:p>
    <w:p>
      <w:pPr>
        <w:ind w:left="3600"/>
        <w:jc w:val="both"/>
        <w:spacing w:line="276" w:lineRule="auto"/>
        <w:shd w:val="clear" w:color="auto" w:fill="ffffff"/>
        <w:tabs>
          <w:tab w:val="left" w:pos="1543" w:leader="none"/>
        </w:tabs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к Положению о проведении </w:t>
      </w:r>
      <w:r>
        <w:rPr>
          <w:color w:val="000000"/>
          <w:sz w:val="24"/>
          <w:szCs w:val="24"/>
        </w:rPr>
        <w:t xml:space="preserve">Краевого </w:t>
      </w:r>
      <w:r>
        <w:rPr>
          <w:color w:val="000000"/>
          <w:sz w:val="24"/>
          <w:szCs w:val="24"/>
        </w:rPr>
        <w:t xml:space="preserve">конкурса</w:t>
      </w:r>
      <w:r>
        <w:rPr>
          <w:color w:val="000000"/>
          <w:sz w:val="24"/>
          <w:szCs w:val="24"/>
        </w:rPr>
        <w:t xml:space="preserve"> плакатов</w:t>
      </w:r>
      <w:r>
        <w:rPr>
          <w:color w:val="000000"/>
          <w:sz w:val="24"/>
          <w:szCs w:val="24"/>
        </w:rPr>
        <w:t xml:space="preserve"> «</w:t>
      </w:r>
      <w:r>
        <w:rPr>
          <w:color w:val="000000"/>
          <w:sz w:val="24"/>
          <w:szCs w:val="24"/>
        </w:rPr>
        <w:t xml:space="preserve">Нарисуй Финфест</w:t>
      </w:r>
      <w:r>
        <w:rPr>
          <w:color w:val="000000"/>
          <w:sz w:val="24"/>
          <w:szCs w:val="24"/>
        </w:rPr>
        <w:t xml:space="preserve">» на территории Красноярского края КК ИРО </w:t>
      </w:r>
      <w:r>
        <w:rPr>
          <w:color w:val="000000"/>
          <w:sz w:val="24"/>
          <w:szCs w:val="24"/>
        </w:rPr>
      </w:r>
    </w:p>
    <w:p>
      <w:pPr>
        <w:ind w:left="5760"/>
        <w:widowControl w:val="off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center"/>
        <w:widowControl w:val="off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Герои Краевого семейного финансового фестиваля</w:t>
      </w:r>
      <w:r>
        <w:rPr>
          <w:b/>
          <w:bCs/>
          <w:sz w:val="28"/>
          <w:szCs w:val="28"/>
        </w:rPr>
      </w:r>
    </w:p>
    <w:p>
      <w:pPr>
        <w:ind w:left="5760"/>
        <w:widowControl w:val="off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ind w:left="5760"/>
        <w:widowControl w:val="off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widowControl w:val="off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3915728" cy="1837316"/>
                <wp:effectExtent l="0" t="0" r="0" b="0"/>
                <wp:docPr id="1" name="image1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/>
                        <pic:cNvPicPr/>
                        <pic:nvPr/>
                      </pic:nvPicPr>
                      <pic:blipFill>
                        <a:blip r:embed="rId13"/>
                        <a:stretch/>
                      </pic:blipFill>
                      <pic:spPr bwMode="auto">
                        <a:xfrm>
                          <a:off x="0" y="0"/>
                          <a:ext cx="3915728" cy="1837316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308.33pt;height:144.67pt;mso-wrap-distance-left:0.00pt;mso-wrap-distance-top:0.00pt;mso-wrap-distance-right:0.00pt;mso-wrap-distance-bottom:0.00pt;">
                <v:path textboxrect="0,0,0,0"/>
                <v:imagedata r:id="rId13" o:title=""/>
              </v:shape>
            </w:pict>
          </mc:Fallback>
        </mc:AlternateContent>
      </w:r>
      <w:r>
        <w:rPr>
          <w:b/>
          <w:bCs/>
          <w:sz w:val="28"/>
          <w:szCs w:val="28"/>
        </w:rPr>
      </w:r>
    </w:p>
    <w:p>
      <w:pPr>
        <w:ind w:left="5760"/>
        <w:jc w:val="center"/>
        <w:widowControl w:val="off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widowControl w:val="off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3795722" cy="5196761"/>
                <wp:effectExtent l="0" t="0" r="0" b="0"/>
                <wp:docPr id="2" name="image2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jpg"/>
                        <pic:cNvPicPr/>
                        <pic:nvPr/>
                      </pic:nvPicPr>
                      <pic:blipFill>
                        <a:blip r:embed="rId14"/>
                        <a:stretch/>
                      </pic:blipFill>
                      <pic:spPr bwMode="auto">
                        <a:xfrm>
                          <a:off x="0" y="0"/>
                          <a:ext cx="3795721" cy="5196761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width:298.88pt;height:409.19pt;mso-wrap-distance-left:0.00pt;mso-wrap-distance-top:0.00pt;mso-wrap-distance-right:0.00pt;mso-wrap-distance-bottom:0.00pt;">
                <v:path textboxrect="0,0,0,0"/>
                <v:imagedata r:id="rId14" o:title=""/>
              </v:shape>
            </w:pict>
          </mc:Fallback>
        </mc:AlternateContent>
      </w:r>
      <w:r>
        <w:rPr>
          <w:b/>
          <w:bCs/>
          <w:sz w:val="28"/>
          <w:szCs w:val="28"/>
        </w:rPr>
      </w:r>
    </w:p>
    <w:p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 w:clear="all"/>
      </w:r>
      <w:r>
        <w:rPr>
          <w:b/>
          <w:bCs/>
          <w:sz w:val="28"/>
          <w:szCs w:val="28"/>
        </w:rPr>
      </w:r>
    </w:p>
    <w:p>
      <w:pPr>
        <w:jc w:val="right"/>
        <w:spacing w:line="276" w:lineRule="auto"/>
        <w:shd w:val="clear" w:color="auto" w:fill="ffffff"/>
        <w:tabs>
          <w:tab w:val="left" w:pos="1543" w:leader="none"/>
        </w:tabs>
        <w:rPr>
          <w:sz w:val="24"/>
          <w:szCs w:val="24"/>
        </w:rPr>
      </w:pPr>
      <w:r>
        <w:rPr>
          <w:sz w:val="28"/>
          <w:szCs w:val="28"/>
        </w:rPr>
        <w:tab/>
      </w:r>
      <w:bookmarkStart w:id="1" w:name="_Hlk225885830"/>
      <w:r>
        <w:rPr>
          <w:sz w:val="24"/>
          <w:szCs w:val="24"/>
        </w:rPr>
        <w:t xml:space="preserve">Приложение 2 </w:t>
      </w:r>
      <w:r>
        <w:rPr>
          <w:sz w:val="24"/>
          <w:szCs w:val="24"/>
        </w:rPr>
      </w:r>
    </w:p>
    <w:p>
      <w:pPr>
        <w:ind w:left="3600"/>
        <w:jc w:val="both"/>
        <w:spacing w:line="276" w:lineRule="auto"/>
        <w:shd w:val="clear" w:color="auto" w:fill="ffffff"/>
        <w:tabs>
          <w:tab w:val="left" w:pos="1543" w:leader="none"/>
        </w:tabs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к Положению о проведении </w:t>
      </w:r>
      <w:bookmarkStart w:id="2" w:name="_Hlk225883868"/>
      <w:r>
        <w:rPr>
          <w:color w:val="000000"/>
          <w:sz w:val="24"/>
          <w:szCs w:val="24"/>
        </w:rPr>
        <w:t xml:space="preserve">Краевого </w:t>
      </w:r>
      <w:r>
        <w:rPr>
          <w:color w:val="000000"/>
          <w:sz w:val="24"/>
          <w:szCs w:val="24"/>
        </w:rPr>
        <w:t xml:space="preserve">конкурса</w:t>
      </w:r>
      <w:r>
        <w:rPr>
          <w:color w:val="000000"/>
          <w:sz w:val="24"/>
          <w:szCs w:val="24"/>
        </w:rPr>
        <w:t xml:space="preserve"> плакатов</w:t>
      </w:r>
      <w:r>
        <w:rPr>
          <w:color w:val="000000"/>
          <w:sz w:val="24"/>
          <w:szCs w:val="24"/>
        </w:rPr>
        <w:t xml:space="preserve"> «</w:t>
      </w:r>
      <w:r>
        <w:rPr>
          <w:color w:val="000000"/>
          <w:sz w:val="24"/>
          <w:szCs w:val="24"/>
        </w:rPr>
        <w:t xml:space="preserve">Нарисуй Финфест</w:t>
      </w:r>
      <w:r>
        <w:rPr>
          <w:color w:val="000000"/>
          <w:sz w:val="24"/>
          <w:szCs w:val="24"/>
        </w:rPr>
        <w:t xml:space="preserve">» на территории Красноярского края </w:t>
      </w:r>
      <w:bookmarkEnd w:id="2"/>
      <w:r>
        <w:rPr>
          <w:color w:val="000000"/>
          <w:sz w:val="24"/>
          <w:szCs w:val="24"/>
        </w:rPr>
        <w:t xml:space="preserve">КК ИРО </w:t>
      </w:r>
      <w:r>
        <w:rPr>
          <w:color w:val="000000"/>
          <w:sz w:val="24"/>
          <w:szCs w:val="24"/>
        </w:rPr>
      </w:r>
    </w:p>
    <w:p>
      <w:pPr>
        <w:ind w:left="3600"/>
        <w:jc w:val="both"/>
        <w:spacing w:line="276" w:lineRule="auto"/>
        <w:shd w:val="clear" w:color="auto" w:fill="ffffff"/>
        <w:tabs>
          <w:tab w:val="left" w:pos="1543" w:leader="none"/>
        </w:tabs>
      </w:pPr>
      <w:r/>
      <w:r/>
    </w:p>
    <w:p>
      <w:pPr>
        <w:ind w:left="-567" w:right="-143" w:firstLine="709"/>
        <w:jc w:val="center"/>
        <w:rPr>
          <w:sz w:val="19"/>
          <w:szCs w:val="19"/>
          <w:lang w:eastAsia="en-US"/>
        </w:rPr>
      </w:pPr>
      <w:r>
        <w:rPr>
          <w:sz w:val="19"/>
          <w:szCs w:val="19"/>
          <w:lang w:eastAsia="en-US"/>
        </w:rPr>
        <w:t xml:space="preserve">СОГЛАСИЕ РОДИТЕЛЯ (ЗАКОННОГО ПРЕДСТАВИТЕЛЯ) НА ОБРАБОТКУ ПЕРСОНАЛЬНЫХ ДАННЫХ</w:t>
      </w:r>
      <w:r>
        <w:rPr>
          <w:sz w:val="19"/>
          <w:szCs w:val="19"/>
          <w:lang w:eastAsia="en-US"/>
        </w:rPr>
      </w:r>
    </w:p>
    <w:p>
      <w:pPr>
        <w:ind w:left="-567" w:right="-143" w:firstLine="709"/>
        <w:jc w:val="center"/>
        <w:rPr>
          <w:sz w:val="19"/>
          <w:szCs w:val="19"/>
          <w:lang w:eastAsia="en-US"/>
        </w:rPr>
      </w:pPr>
      <w:r>
        <w:rPr>
          <w:sz w:val="19"/>
          <w:szCs w:val="19"/>
          <w:lang w:eastAsia="en-US"/>
        </w:rPr>
        <w:t xml:space="preserve">И НА </w:t>
      </w:r>
      <w:r>
        <w:rPr>
          <w:sz w:val="19"/>
          <w:szCs w:val="19"/>
        </w:rPr>
        <w:t xml:space="preserve">РАСПРОСТРАНЕНИ</w:t>
      </w:r>
      <w:r>
        <w:rPr>
          <w:sz w:val="19"/>
          <w:szCs w:val="19"/>
        </w:rPr>
        <w:t xml:space="preserve">Е</w:t>
      </w:r>
      <w:r>
        <w:rPr>
          <w:sz w:val="19"/>
          <w:szCs w:val="19"/>
        </w:rPr>
        <w:t xml:space="preserve"> КОНКУРСНОЙ РАБОТЫ </w:t>
      </w:r>
      <w:r>
        <w:rPr>
          <w:sz w:val="19"/>
          <w:szCs w:val="19"/>
          <w:lang w:eastAsia="en-US"/>
        </w:rPr>
        <w:t xml:space="preserve">НЕСОВЕРШЕННОЛЕТНЕГО</w:t>
      </w:r>
      <w:r>
        <w:rPr>
          <w:sz w:val="19"/>
          <w:szCs w:val="19"/>
          <w:lang w:eastAsia="en-US"/>
        </w:rPr>
      </w:r>
    </w:p>
    <w:p>
      <w:pPr>
        <w:pStyle w:val="720"/>
        <w:ind w:left="-709" w:right="-587" w:firstLine="56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19"/>
          <w:szCs w:val="19"/>
        </w:rPr>
        <w:t xml:space="preserve">Я,</w:t>
      </w:r>
      <w:r>
        <w:rPr>
          <w:rFonts w:ascii="Times New Roman" w:hAnsi="Times New Roman" w:cs="Times New Roman"/>
          <w:sz w:val="20"/>
          <w:szCs w:val="20"/>
        </w:rPr>
        <w:t xml:space="preserve"> _______________________________________________________________________________________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720"/>
        <w:jc w:val="center"/>
        <w:rPr>
          <w:rFonts w:ascii="Times New Roman" w:hAnsi="Times New Roman" w:eastAsia="Times New Roman" w:cs="Times New Roman"/>
          <w:sz w:val="12"/>
          <w:szCs w:val="12"/>
          <w:lang w:eastAsia="en-US"/>
        </w:rPr>
      </w:pPr>
      <w:r>
        <w:rPr>
          <w:rFonts w:ascii="Times New Roman" w:hAnsi="Times New Roman" w:eastAsia="Times New Roman" w:cs="Times New Roman"/>
          <w:sz w:val="12"/>
          <w:szCs w:val="12"/>
          <w:lang w:eastAsia="en-US"/>
        </w:rPr>
        <w:t xml:space="preserve">ФИО родителя /законного представителя</w:t>
      </w:r>
      <w:r>
        <w:rPr>
          <w:rFonts w:ascii="Times New Roman" w:hAnsi="Times New Roman" w:eastAsia="Times New Roman" w:cs="Times New Roman"/>
          <w:sz w:val="12"/>
          <w:szCs w:val="12"/>
          <w:lang w:eastAsia="en-US"/>
        </w:rPr>
      </w:r>
    </w:p>
    <w:p>
      <w:pPr>
        <w:pStyle w:val="720"/>
        <w:ind w:left="-709" w:right="-426"/>
        <w:rPr>
          <w:rFonts w:ascii="Times New Roman" w:hAnsi="Times New Roman" w:eastAsia="Times New Roman" w:cs="Times New Roman"/>
          <w:sz w:val="20"/>
          <w:szCs w:val="20"/>
          <w:lang w:eastAsia="en-US"/>
        </w:rPr>
      </w:pPr>
      <w:r>
        <w:rPr>
          <w:rFonts w:ascii="Times New Roman" w:hAnsi="Times New Roman" w:eastAsia="Times New Roman" w:cs="Times New Roman"/>
          <w:sz w:val="19"/>
          <w:szCs w:val="19"/>
          <w:lang w:eastAsia="en-US"/>
        </w:rPr>
        <w:t xml:space="preserve">паспорт</w:t>
      </w:r>
      <w:r>
        <w:rPr>
          <w:rFonts w:ascii="Times New Roman" w:hAnsi="Times New Roman" w:eastAsia="Times New Roman" w:cs="Times New Roman"/>
          <w:sz w:val="20"/>
          <w:szCs w:val="20"/>
          <w:lang w:eastAsia="en-US"/>
        </w:rPr>
        <w:t xml:space="preserve"> ___________   _________ </w:t>
      </w:r>
      <w:r>
        <w:rPr>
          <w:rFonts w:ascii="Times New Roman" w:hAnsi="Times New Roman" w:eastAsia="Times New Roman" w:cs="Times New Roman"/>
          <w:sz w:val="19"/>
          <w:szCs w:val="19"/>
          <w:lang w:eastAsia="en-US"/>
        </w:rPr>
        <w:t xml:space="preserve">выдан</w:t>
      </w:r>
      <w:r>
        <w:rPr>
          <w:rFonts w:ascii="Times New Roman" w:hAnsi="Times New Roman" w:eastAsia="Times New Roman" w:cs="Times New Roman"/>
          <w:sz w:val="20"/>
          <w:szCs w:val="20"/>
          <w:lang w:eastAsia="en-US"/>
        </w:rPr>
        <w:t xml:space="preserve"> ____________________________________________________________</w:t>
      </w:r>
      <w:r>
        <w:rPr>
          <w:rFonts w:ascii="Times New Roman" w:hAnsi="Times New Roman" w:eastAsia="Times New Roman" w:cs="Times New Roman"/>
          <w:sz w:val="20"/>
          <w:szCs w:val="20"/>
          <w:lang w:eastAsia="en-US"/>
        </w:rPr>
      </w:r>
    </w:p>
    <w:p>
      <w:pPr>
        <w:pStyle w:val="720"/>
        <w:ind w:left="-709" w:right="-426"/>
        <w:rPr>
          <w:rFonts w:ascii="Times New Roman" w:hAnsi="Times New Roman" w:cs="Times New Roman"/>
          <w:sz w:val="20"/>
          <w:szCs w:val="20"/>
          <w:vertAlign w:val="superscript"/>
        </w:rPr>
      </w:pPr>
      <w:r>
        <w:rPr>
          <w:rFonts w:ascii="Times New Roman" w:hAnsi="Times New Roman" w:cs="Times New Roman"/>
          <w:sz w:val="20"/>
          <w:szCs w:val="20"/>
          <w:vertAlign w:val="superscript"/>
        </w:rPr>
        <w:t xml:space="preserve">                                          серия                        </w:t>
      </w:r>
      <w:r>
        <w:rPr>
          <w:rFonts w:ascii="Times New Roman" w:hAnsi="Times New Roman" w:cs="Times New Roman"/>
          <w:sz w:val="20"/>
          <w:szCs w:val="20"/>
          <w:vertAlign w:val="superscript"/>
        </w:rPr>
        <w:t xml:space="preserve">номер</w:t>
      </w:r>
      <w:r>
        <w:rPr>
          <w:rFonts w:ascii="Times New Roman" w:hAnsi="Times New Roman" w:cs="Times New Roman"/>
          <w:sz w:val="20"/>
          <w:szCs w:val="20"/>
          <w:vertAlign w:val="superscript"/>
        </w:rPr>
        <w:t xml:space="preserve">                                                                        когда и кем выдан</w:t>
      </w:r>
      <w:r>
        <w:rPr>
          <w:rFonts w:ascii="Times New Roman" w:hAnsi="Times New Roman" w:cs="Times New Roman"/>
          <w:sz w:val="20"/>
          <w:szCs w:val="20"/>
          <w:vertAlign w:val="superscript"/>
        </w:rPr>
      </w:r>
    </w:p>
    <w:p>
      <w:pPr>
        <w:pStyle w:val="720"/>
        <w:ind w:left="-709" w:right="-426"/>
        <w:rPr>
          <w:rFonts w:ascii="Times New Roman" w:hAnsi="Times New Roman" w:cs="Times New Roman"/>
          <w:sz w:val="20"/>
          <w:szCs w:val="20"/>
          <w:vertAlign w:val="superscript"/>
        </w:rPr>
      </w:pPr>
      <w:r>
        <w:rPr>
          <w:rFonts w:ascii="Times New Roman" w:hAnsi="Times New Roman" w:cs="Times New Roman"/>
          <w:sz w:val="20"/>
          <w:szCs w:val="20"/>
          <w:vertAlign w:val="superscript"/>
        </w:rPr>
        <w:t xml:space="preserve">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0"/>
          <w:szCs w:val="20"/>
          <w:vertAlign w:val="superscript"/>
        </w:rPr>
      </w:r>
    </w:p>
    <w:p>
      <w:pPr>
        <w:pStyle w:val="720"/>
        <w:jc w:val="center"/>
        <w:rPr>
          <w:rFonts w:ascii="Times New Roman" w:hAnsi="Times New Roman" w:cs="Times New Roman"/>
          <w:sz w:val="20"/>
          <w:szCs w:val="20"/>
          <w:vertAlign w:val="superscript"/>
        </w:rPr>
      </w:pPr>
      <w:r>
        <w:rPr>
          <w:rFonts w:ascii="Times New Roman" w:hAnsi="Times New Roman" w:cs="Times New Roman"/>
          <w:sz w:val="20"/>
          <w:szCs w:val="20"/>
          <w:vertAlign w:val="superscript"/>
        </w:rPr>
        <w:t xml:space="preserve">в случае опекунства указать реквизиты документа, на основании которого осуществляется опека или попечительство</w:t>
      </w:r>
      <w:r>
        <w:rPr>
          <w:rFonts w:ascii="Times New Roman" w:hAnsi="Times New Roman" w:cs="Times New Roman"/>
          <w:sz w:val="20"/>
          <w:szCs w:val="20"/>
          <w:vertAlign w:val="superscript"/>
        </w:rPr>
      </w:r>
    </w:p>
    <w:p>
      <w:pPr>
        <w:pStyle w:val="720"/>
        <w:ind w:left="-709" w:right="-426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19"/>
          <w:szCs w:val="19"/>
        </w:rPr>
        <w:t xml:space="preserve">являюсь законным представителем несовершеннолетнего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_______________________________________________________________________________________________________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720"/>
        <w:ind w:left="-709" w:right="-426"/>
        <w:jc w:val="center"/>
        <w:rPr>
          <w:rFonts w:ascii="Times New Roman" w:hAnsi="Times New Roman" w:cs="Times New Roman"/>
          <w:sz w:val="20"/>
          <w:szCs w:val="20"/>
          <w:vertAlign w:val="superscript"/>
        </w:rPr>
      </w:pPr>
      <w:r>
        <w:rPr>
          <w:rFonts w:ascii="Times New Roman" w:hAnsi="Times New Roman" w:cs="Times New Roman"/>
          <w:sz w:val="20"/>
          <w:szCs w:val="20"/>
          <w:vertAlign w:val="superscript"/>
        </w:rPr>
        <w:t xml:space="preserve">ФИО несовершеннолетнего</w:t>
      </w:r>
      <w:r>
        <w:rPr>
          <w:rFonts w:ascii="Times New Roman" w:hAnsi="Times New Roman" w:cs="Times New Roman"/>
          <w:sz w:val="20"/>
          <w:szCs w:val="20"/>
          <w:vertAlign w:val="superscript"/>
        </w:rPr>
      </w:r>
    </w:p>
    <w:p>
      <w:pPr>
        <w:pStyle w:val="720"/>
        <w:ind w:left="-709" w:right="-426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19"/>
          <w:szCs w:val="19"/>
          <w:lang w:eastAsia="en-US"/>
        </w:rPr>
        <w:t xml:space="preserve">приходящегося мне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____________, </w:t>
      </w:r>
      <w:r>
        <w:rPr>
          <w:rFonts w:ascii="Times New Roman" w:hAnsi="Times New Roman" w:eastAsia="Times New Roman" w:cs="Times New Roman"/>
          <w:sz w:val="19"/>
          <w:szCs w:val="19"/>
          <w:lang w:eastAsia="en-US"/>
        </w:rPr>
        <w:t xml:space="preserve">зарегистрированного по адресу: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____________________________________________ </w:t>
      </w:r>
      <w:r>
        <w:rPr>
          <w:rFonts w:ascii="Times New Roman" w:hAnsi="Times New Roman" w:cs="Times New Roman"/>
          <w:sz w:val="20"/>
          <w:szCs w:val="20"/>
        </w:rPr>
        <w:t xml:space="preserve">______________________________________________________________________________________________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 xml:space="preserve">_________</w:t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720"/>
        <w:ind w:left="-709" w:right="-426"/>
        <w:jc w:val="both"/>
        <w:spacing w:line="120" w:lineRule="atLeast"/>
        <w:rPr>
          <w:rFonts w:ascii="Times New Roman" w:hAnsi="Times New Roman" w:eastAsia="Times New Roman" w:cs="Times New Roman"/>
          <w:sz w:val="19"/>
          <w:szCs w:val="19"/>
          <w:lang w:eastAsia="en-US"/>
        </w:rPr>
      </w:pPr>
      <w:r>
        <w:rPr>
          <w:rFonts w:ascii="Times New Roman" w:hAnsi="Times New Roman" w:eastAsia="Times New Roman" w:cs="Times New Roman"/>
          <w:sz w:val="19"/>
          <w:szCs w:val="19"/>
          <w:lang w:eastAsia="en-US"/>
        </w:rPr>
        <w:t xml:space="preserve">даю свое согласие н</w:t>
      </w:r>
      <w:r>
        <w:rPr>
          <w:rFonts w:ascii="Times New Roman" w:hAnsi="Times New Roman" w:eastAsia="Times New Roman" w:cs="Times New Roman"/>
          <w:sz w:val="19"/>
          <w:szCs w:val="19"/>
          <w:lang w:eastAsia="en-US"/>
        </w:rPr>
        <w:t xml:space="preserve">а обработку в краевое государственное автономное учреждение дополнительного профессионального образования «Красноярский краевой институт развития образования», расположенному по адресу: 660079, Красноярский край, г. Красноярск, ул. Александра Матросова, 19</w:t>
      </w:r>
      <w:r>
        <w:rPr>
          <w:rFonts w:ascii="Times New Roman" w:hAnsi="Times New Roman" w:eastAsia="Times New Roman" w:cs="Times New Roman"/>
          <w:sz w:val="19"/>
          <w:szCs w:val="19"/>
          <w:lang w:eastAsia="en-US"/>
        </w:rPr>
        <w:t xml:space="preserve"> (далее Организатор Конкурса)</w:t>
      </w:r>
      <w:r>
        <w:rPr>
          <w:rFonts w:ascii="Times New Roman" w:hAnsi="Times New Roman" w:eastAsia="Times New Roman" w:cs="Times New Roman"/>
          <w:sz w:val="19"/>
          <w:szCs w:val="19"/>
          <w:lang w:eastAsia="en-US"/>
        </w:rPr>
      </w:r>
    </w:p>
    <w:p>
      <w:pPr>
        <w:ind w:left="-709" w:right="-426" w:firstLine="567"/>
        <w:jc w:val="both"/>
        <w:spacing w:line="120" w:lineRule="atLeast"/>
        <w:rPr>
          <w:sz w:val="19"/>
          <w:szCs w:val="19"/>
          <w:lang w:eastAsia="en-US"/>
        </w:rPr>
      </w:pPr>
      <w:r>
        <w:rPr>
          <w:sz w:val="19"/>
          <w:szCs w:val="19"/>
        </w:rPr>
        <w:t xml:space="preserve">персональных данных несовершеннолетнего, относящихся исключительно</w:t>
      </w:r>
      <w:r>
        <w:rPr>
          <w:sz w:val="19"/>
          <w:szCs w:val="19"/>
          <w:lang w:eastAsia="en-US"/>
        </w:rPr>
        <w:t xml:space="preserve"> к перечисленным ниже категориям персональных данных: фамилия, имя, отчество; пол; дата рождения; место учебы (наименование образовательного учреждения, класс), гражданство, фото и видеоизображение при организации и проведении </w:t>
      </w:r>
      <w:r>
        <w:rPr>
          <w:sz w:val="19"/>
          <w:szCs w:val="19"/>
          <w:lang w:eastAsia="en-US"/>
        </w:rPr>
        <w:t xml:space="preserve">Краевого конкурса плакатов «Нарисуй Финфест» на территории Красноярского края </w:t>
      </w:r>
      <w:r>
        <w:rPr>
          <w:sz w:val="19"/>
          <w:szCs w:val="19"/>
          <w:lang w:eastAsia="en-US"/>
        </w:rPr>
        <w:t xml:space="preserve">в отношении указанного несовершеннолетнего.</w:t>
      </w:r>
      <w:r>
        <w:rPr>
          <w:sz w:val="19"/>
          <w:szCs w:val="19"/>
          <w:lang w:eastAsia="en-US"/>
        </w:rPr>
      </w:r>
    </w:p>
    <w:p>
      <w:pPr>
        <w:ind w:left="-709" w:right="-425" w:firstLine="567"/>
        <w:jc w:val="both"/>
        <w:spacing w:line="120" w:lineRule="atLeast"/>
        <w:rPr>
          <w:sz w:val="19"/>
          <w:szCs w:val="19"/>
          <w:lang w:eastAsia="en-US"/>
        </w:rPr>
      </w:pPr>
      <w:r>
        <w:rPr>
          <w:sz w:val="19"/>
          <w:szCs w:val="19"/>
        </w:rPr>
        <w:t xml:space="preserve">Я даю согласие на использование персональных данных несовершеннолетнего исключительно </w:t>
      </w:r>
      <w:r>
        <w:rPr>
          <w:sz w:val="19"/>
          <w:szCs w:val="19"/>
          <w:lang w:eastAsia="en-US"/>
        </w:rPr>
        <w:t xml:space="preserve">в целях организации и проведения </w:t>
      </w:r>
      <w:r>
        <w:rPr>
          <w:sz w:val="19"/>
          <w:szCs w:val="19"/>
          <w:lang w:eastAsia="en-US"/>
        </w:rPr>
        <w:t xml:space="preserve">Краевого конкурса плакатов «Нарисуй Финфест» на территории Красноярского края</w:t>
      </w:r>
      <w:r>
        <w:rPr>
          <w:color w:val="000000"/>
          <w:sz w:val="19"/>
          <w:szCs w:val="19"/>
        </w:rPr>
        <w:t xml:space="preserve">, на хранение данных о результатах проведения</w:t>
      </w:r>
      <w:r>
        <w:rPr>
          <w:color w:val="000000"/>
          <w:sz w:val="19"/>
          <w:szCs w:val="19"/>
        </w:rPr>
        <w:t xml:space="preserve">, в том числе на публикацию итогов и документа об участии несовершеннолетнего в сети Интернет</w:t>
      </w:r>
      <w:r>
        <w:rPr>
          <w:color w:val="000000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 xml:space="preserve">Краевого конкурса плакатов «Нарисуй Финфест» на территории Красноярского края</w:t>
      </w:r>
      <w:r>
        <w:rPr>
          <w:color w:val="000000"/>
          <w:sz w:val="19"/>
          <w:szCs w:val="19"/>
        </w:rPr>
        <w:t xml:space="preserve">, </w:t>
      </w:r>
      <w:r>
        <w:rPr>
          <w:color w:val="000000"/>
          <w:sz w:val="19"/>
          <w:szCs w:val="19"/>
        </w:rPr>
        <w:t xml:space="preserve">на бумажных и/или электронных носителях. </w:t>
      </w:r>
      <w:r>
        <w:rPr>
          <w:sz w:val="19"/>
          <w:szCs w:val="19"/>
          <w:lang w:eastAsia="en-US"/>
        </w:rPr>
      </w:r>
    </w:p>
    <w:p>
      <w:pPr>
        <w:ind w:left="-709" w:right="-426" w:firstLine="567"/>
        <w:jc w:val="both"/>
        <w:spacing w:line="120" w:lineRule="atLeast"/>
        <w:shd w:val="clear" w:color="auto" w:fill="ffffff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 xml:space="preserve">Настоящее согла</w:t>
      </w:r>
      <w:r>
        <w:rPr>
          <w:color w:val="000000"/>
          <w:sz w:val="19"/>
          <w:szCs w:val="19"/>
        </w:rPr>
        <w:t xml:space="preserve">сие предоставляется мной на осуществление действий в отношении персональных данных несовершеннолетнего, которые необходимы для достижения указанных выше целей, включая (без ограничения) сбор, систематизацию, накопление, хранение, уточнение (обновление, изм</w:t>
      </w:r>
      <w:r>
        <w:rPr>
          <w:color w:val="000000"/>
          <w:sz w:val="19"/>
          <w:szCs w:val="19"/>
        </w:rPr>
        <w:t xml:space="preserve">енение), использование, передачу третьим лицам для осуществления действий по обмену информацией, обезличивание, блокирование персональных данных, а также осуществление любых иных действий, предусмотренных действующим законодательством Российской Федерации.</w:t>
      </w:r>
      <w:r>
        <w:rPr>
          <w:color w:val="000000"/>
          <w:sz w:val="19"/>
          <w:szCs w:val="19"/>
        </w:rPr>
      </w:r>
    </w:p>
    <w:p>
      <w:pPr>
        <w:pStyle w:val="720"/>
        <w:ind w:left="-709" w:right="-426" w:firstLine="567"/>
        <w:jc w:val="both"/>
        <w:spacing w:line="120" w:lineRule="atLeast"/>
        <w:rPr>
          <w:rFonts w:ascii="Times New Roman" w:hAnsi="Times New Roman" w:cs="Times New Roman"/>
          <w:color w:val="000000"/>
          <w:sz w:val="19"/>
          <w:szCs w:val="19"/>
        </w:rPr>
      </w:pPr>
      <w:r>
        <w:rPr>
          <w:rFonts w:ascii="Times New Roman" w:hAnsi="Times New Roman" w:eastAsia="Times New Roman" w:cs="Times New Roman"/>
          <w:color w:val="000000"/>
          <w:sz w:val="19"/>
          <w:szCs w:val="19"/>
        </w:rPr>
        <w:t xml:space="preserve">Я проинформирован, что краевое государственное автономное учреждение дополнительного профессионального образования «Красноярский краевой институт развития образования </w:t>
      </w:r>
      <w:r>
        <w:rPr>
          <w:rFonts w:ascii="Times New Roman" w:hAnsi="Times New Roman" w:cs="Times New Roman"/>
          <w:color w:val="000000"/>
          <w:sz w:val="19"/>
          <w:szCs w:val="19"/>
        </w:rPr>
        <w:t xml:space="preserve">гарантирует</w:t>
      </w:r>
      <w:r>
        <w:rPr>
          <w:rFonts w:ascii="Times New Roman" w:hAnsi="Times New Roman" w:cs="Times New Roman"/>
          <w:i/>
          <w:sz w:val="19"/>
          <w:szCs w:val="19"/>
          <w:vertAlign w:val="superscript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19"/>
        </w:rPr>
        <w:t xml:space="preserve">обработку персональных данных </w:t>
      </w:r>
      <w:r>
        <w:rPr>
          <w:rFonts w:ascii="Times New Roman" w:hAnsi="Times New Roman" w:cs="Times New Roman"/>
          <w:sz w:val="19"/>
          <w:szCs w:val="19"/>
        </w:rPr>
        <w:t xml:space="preserve">несовершеннолетнего </w:t>
      </w:r>
      <w:r>
        <w:rPr>
          <w:rFonts w:ascii="Times New Roman" w:hAnsi="Times New Roman" w:cs="Times New Roman"/>
          <w:color w:val="000000"/>
          <w:sz w:val="19"/>
          <w:szCs w:val="19"/>
        </w:rPr>
        <w:t xml:space="preserve">в соответствии с действующим законодательством Российской Федерации как неавтоматизированным, так и автоматизированным способами.</w:t>
      </w:r>
      <w:r>
        <w:rPr>
          <w:rFonts w:ascii="Times New Roman" w:hAnsi="Times New Roman" w:cs="Times New Roman"/>
          <w:color w:val="000000"/>
          <w:sz w:val="19"/>
          <w:szCs w:val="19"/>
        </w:rPr>
      </w:r>
    </w:p>
    <w:p>
      <w:pPr>
        <w:ind w:left="-709" w:right="-426" w:firstLine="567"/>
        <w:jc w:val="both"/>
        <w:spacing w:line="120" w:lineRule="atLeast"/>
        <w:shd w:val="clear" w:color="auto" w:fill="ffffff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 xml:space="preserve">Данное согласие действует до достижения целей обработки персональных данных или в течение срока хранения информации.</w:t>
      </w:r>
      <w:r>
        <w:rPr>
          <w:color w:val="000000"/>
          <w:sz w:val="19"/>
          <w:szCs w:val="19"/>
        </w:rPr>
      </w:r>
    </w:p>
    <w:p>
      <w:pPr>
        <w:ind w:left="-709" w:right="-426" w:firstLine="567"/>
        <w:jc w:val="both"/>
        <w:spacing w:line="120" w:lineRule="atLeast"/>
        <w:shd w:val="clear" w:color="auto" w:fill="ffffff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 xml:space="preserve">Данное согласие может быть отозвано в любой момент по моему письменному заявлению.  </w:t>
      </w:r>
      <w:r>
        <w:rPr>
          <w:color w:val="000000"/>
          <w:sz w:val="19"/>
          <w:szCs w:val="19"/>
        </w:rPr>
      </w:r>
    </w:p>
    <w:p>
      <w:pPr>
        <w:ind w:left="-709" w:right="-426" w:firstLine="567"/>
        <w:jc w:val="both"/>
        <w:spacing w:line="120" w:lineRule="atLeast"/>
        <w:shd w:val="clear" w:color="auto" w:fill="ffffff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 xml:space="preserve">Я подтверждаю, что, давая такое согласие, я действую по собственной воле и в интересах </w:t>
      </w:r>
      <w:r>
        <w:rPr>
          <w:sz w:val="19"/>
          <w:szCs w:val="19"/>
        </w:rPr>
        <w:t xml:space="preserve">несовершеннолетнего</w:t>
      </w:r>
      <w:r>
        <w:rPr>
          <w:color w:val="000000"/>
          <w:sz w:val="19"/>
          <w:szCs w:val="19"/>
        </w:rPr>
        <w:t xml:space="preserve">.</w:t>
      </w:r>
      <w:r>
        <w:rPr>
          <w:color w:val="000000"/>
          <w:sz w:val="19"/>
          <w:szCs w:val="19"/>
        </w:rPr>
      </w:r>
    </w:p>
    <w:p>
      <w:pPr>
        <w:ind w:left="-709" w:right="-426" w:firstLine="567"/>
        <w:jc w:val="both"/>
        <w:spacing w:line="120" w:lineRule="atLeast"/>
        <w:shd w:val="clear" w:color="auto" w:fill="ffffff"/>
        <w:rPr>
          <w:sz w:val="19"/>
          <w:szCs w:val="19"/>
        </w:rPr>
      </w:pPr>
      <w:r>
        <w:rPr>
          <w:sz w:val="19"/>
          <w:szCs w:val="19"/>
        </w:rPr>
      </w:r>
      <w:r>
        <w:rPr>
          <w:sz w:val="19"/>
          <w:szCs w:val="19"/>
        </w:rPr>
      </w:r>
    </w:p>
    <w:p>
      <w:pPr>
        <w:ind w:left="-709" w:right="-426" w:firstLine="567"/>
        <w:jc w:val="both"/>
        <w:shd w:val="clear" w:color="auto" w:fill="ffffff"/>
        <w:rPr>
          <w:sz w:val="19"/>
          <w:szCs w:val="19"/>
        </w:rPr>
      </w:pPr>
      <w:r>
        <w:rPr>
          <w:sz w:val="19"/>
          <w:szCs w:val="19"/>
        </w:rPr>
        <w:t xml:space="preserve">«____» ___________ 20___ г.                     __________________________ /_____________________________/</w:t>
      </w:r>
      <w:r>
        <w:rPr>
          <w:sz w:val="19"/>
          <w:szCs w:val="19"/>
        </w:rPr>
      </w:r>
    </w:p>
    <w:p>
      <w:pPr>
        <w:pStyle w:val="720"/>
        <w:ind w:left="-709" w:right="-426" w:firstLine="567"/>
        <w:rPr>
          <w:rFonts w:ascii="Times New Roman" w:hAnsi="Times New Roman" w:cs="Times New Roman"/>
          <w:color w:val="000000"/>
          <w:sz w:val="19"/>
          <w:szCs w:val="19"/>
          <w:vertAlign w:val="superscript"/>
        </w:rPr>
      </w:pPr>
      <w:r>
        <w:rPr>
          <w:rFonts w:ascii="Times New Roman" w:hAnsi="Times New Roman" w:cs="Times New Roman"/>
          <w:sz w:val="19"/>
          <w:szCs w:val="19"/>
          <w:vertAlign w:val="superscript"/>
        </w:rPr>
        <w:t xml:space="preserve">                                                                                                                                         п</w:t>
      </w:r>
      <w:r>
        <w:rPr>
          <w:rFonts w:ascii="Times New Roman" w:hAnsi="Times New Roman" w:cs="Times New Roman"/>
          <w:bCs/>
          <w:sz w:val="19"/>
          <w:szCs w:val="19"/>
          <w:vertAlign w:val="superscript"/>
        </w:rPr>
        <w:t xml:space="preserve">одпись                                                                                             ФИО</w:t>
      </w:r>
      <w:r>
        <w:rPr>
          <w:rFonts w:ascii="Times New Roman" w:hAnsi="Times New Roman" w:cs="Times New Roman"/>
          <w:color w:val="000000"/>
          <w:sz w:val="19"/>
          <w:szCs w:val="19"/>
          <w:vertAlign w:val="superscript"/>
        </w:rPr>
        <w:t xml:space="preserve">                  </w:t>
      </w:r>
      <w:r>
        <w:rPr>
          <w:rFonts w:ascii="Times New Roman" w:hAnsi="Times New Roman" w:cs="Times New Roman"/>
          <w:color w:val="000000"/>
          <w:sz w:val="19"/>
          <w:szCs w:val="19"/>
          <w:vertAlign w:val="superscript"/>
        </w:rPr>
      </w:r>
    </w:p>
    <w:p>
      <w:pPr>
        <w:ind w:left="-709" w:firstLine="567"/>
        <w:jc w:val="both"/>
        <w:spacing w:line="0" w:lineRule="atLeast"/>
        <w:widowControl w:val="off"/>
        <w:rPr>
          <w:bCs/>
          <w:sz w:val="19"/>
          <w:szCs w:val="19"/>
        </w:rPr>
      </w:pPr>
      <w:r>
        <w:rPr>
          <w:bCs/>
          <w:sz w:val="19"/>
          <w:szCs w:val="19"/>
        </w:rPr>
        <w:t xml:space="preserve">Я</w:t>
      </w:r>
      <w:r>
        <w:rPr>
          <w:bCs/>
          <w:sz w:val="19"/>
          <w:szCs w:val="19"/>
        </w:rPr>
        <w:t xml:space="preserve"> даю согласие </w:t>
      </w:r>
      <w:r>
        <w:rPr>
          <w:color w:val="000000"/>
          <w:sz w:val="19"/>
          <w:szCs w:val="19"/>
        </w:rPr>
        <w:t xml:space="preserve">краевому государственному автономному учреждению дополнительного профессионального образования «Красноярский краевой институт развития образования»</w:t>
      </w:r>
      <w:r>
        <w:rPr>
          <w:bCs/>
          <w:sz w:val="19"/>
          <w:szCs w:val="19"/>
        </w:rPr>
        <w:t xml:space="preserve"> </w:t>
      </w:r>
      <w:bookmarkStart w:id="3" w:name="_Hlk225930624"/>
      <w:r>
        <w:rPr>
          <w:bCs/>
          <w:sz w:val="19"/>
          <w:szCs w:val="19"/>
        </w:rPr>
        <w:t xml:space="preserve">на использование </w:t>
      </w:r>
      <w:r>
        <w:rPr>
          <w:bCs/>
          <w:sz w:val="19"/>
          <w:szCs w:val="19"/>
        </w:rPr>
        <w:t xml:space="preserve">конкурсной работы</w:t>
      </w:r>
      <w:r>
        <w:rPr>
          <w:bCs/>
          <w:sz w:val="19"/>
          <w:szCs w:val="19"/>
        </w:rPr>
        <w:t xml:space="preserve"> </w:t>
      </w:r>
      <w:bookmarkEnd w:id="3"/>
      <w:r>
        <w:rPr>
          <w:bCs/>
          <w:sz w:val="19"/>
          <w:szCs w:val="19"/>
        </w:rPr>
        <w:t xml:space="preserve">в следующих целях и способами:</w:t>
      </w:r>
      <w:r>
        <w:rPr>
          <w:bCs/>
          <w:sz w:val="19"/>
          <w:szCs w:val="19"/>
        </w:rPr>
      </w:r>
    </w:p>
    <w:p>
      <w:pPr>
        <w:ind w:left="-709" w:firstLine="567"/>
        <w:jc w:val="both"/>
        <w:spacing w:line="0" w:lineRule="atLeast"/>
        <w:widowControl w:val="off"/>
        <w:rPr>
          <w:bCs/>
          <w:sz w:val="19"/>
          <w:szCs w:val="19"/>
        </w:rPr>
      </w:pPr>
      <w:r>
        <w:rPr>
          <w:bCs/>
          <w:sz w:val="19"/>
          <w:szCs w:val="19"/>
        </w:rPr>
        <w:t xml:space="preserve">-</w:t>
      </w:r>
      <w:r>
        <w:rPr>
          <w:bCs/>
          <w:sz w:val="19"/>
          <w:szCs w:val="19"/>
        </w:rPr>
        <w:t xml:space="preserve"> публикация и распространение работы на официальных ресурсах Организатора</w:t>
      </w:r>
      <w:r>
        <w:rPr>
          <w:bCs/>
          <w:sz w:val="19"/>
          <w:szCs w:val="19"/>
        </w:rPr>
        <w:t xml:space="preserve"> конкурса</w:t>
      </w:r>
      <w:r>
        <w:rPr>
          <w:bCs/>
          <w:sz w:val="19"/>
          <w:szCs w:val="19"/>
        </w:rPr>
        <w:t xml:space="preserve">, включая официальный сайт, социальные сети, печатные и электронные средства массовой информации, эфиры телерадиовещания, выставки, презентации и другие публичные мероприятия, связанные с конкурсом;</w:t>
      </w:r>
      <w:r>
        <w:rPr>
          <w:bCs/>
          <w:sz w:val="19"/>
          <w:szCs w:val="19"/>
        </w:rPr>
      </w:r>
    </w:p>
    <w:p>
      <w:pPr>
        <w:ind w:left="-709" w:firstLine="567"/>
        <w:jc w:val="both"/>
        <w:spacing w:line="0" w:lineRule="atLeast"/>
        <w:widowControl w:val="off"/>
        <w:rPr>
          <w:bCs/>
          <w:sz w:val="19"/>
          <w:szCs w:val="19"/>
        </w:rPr>
      </w:pPr>
      <w:r>
        <w:rPr>
          <w:bCs/>
          <w:sz w:val="19"/>
          <w:szCs w:val="19"/>
        </w:rPr>
        <w:t xml:space="preserve">-</w:t>
      </w:r>
      <w:r>
        <w:rPr>
          <w:bCs/>
          <w:sz w:val="19"/>
          <w:szCs w:val="19"/>
        </w:rPr>
        <w:t xml:space="preserve"> воспроизведение работы в любой форме и на любых носителях (включая цифровые);</w:t>
      </w:r>
      <w:r>
        <w:rPr>
          <w:bCs/>
          <w:sz w:val="19"/>
          <w:szCs w:val="19"/>
        </w:rPr>
      </w:r>
    </w:p>
    <w:p>
      <w:pPr>
        <w:ind w:left="-709" w:firstLine="567"/>
        <w:jc w:val="both"/>
        <w:spacing w:line="0" w:lineRule="atLeast"/>
        <w:widowControl w:val="off"/>
        <w:rPr>
          <w:bCs/>
          <w:sz w:val="19"/>
          <w:szCs w:val="19"/>
        </w:rPr>
      </w:pPr>
      <w:r>
        <w:rPr>
          <w:bCs/>
          <w:sz w:val="19"/>
          <w:szCs w:val="19"/>
        </w:rPr>
        <w:t xml:space="preserve">-</w:t>
      </w:r>
      <w:r>
        <w:rPr>
          <w:bCs/>
          <w:sz w:val="19"/>
          <w:szCs w:val="19"/>
        </w:rPr>
        <w:t xml:space="preserve"> распространение экземпляров работы (в том числе в составе информационных материалов) любыми способами;</w:t>
      </w:r>
      <w:r>
        <w:rPr>
          <w:bCs/>
          <w:sz w:val="19"/>
          <w:szCs w:val="19"/>
        </w:rPr>
      </w:r>
    </w:p>
    <w:p>
      <w:pPr>
        <w:ind w:left="-709" w:firstLine="567"/>
        <w:jc w:val="both"/>
        <w:spacing w:line="0" w:lineRule="atLeast"/>
        <w:widowControl w:val="off"/>
        <w:rPr>
          <w:bCs/>
          <w:sz w:val="19"/>
          <w:szCs w:val="19"/>
        </w:rPr>
      </w:pPr>
      <w:r>
        <w:rPr>
          <w:bCs/>
          <w:sz w:val="19"/>
          <w:szCs w:val="19"/>
        </w:rPr>
        <w:t xml:space="preserve">- </w:t>
      </w:r>
      <w:r>
        <w:rPr>
          <w:bCs/>
          <w:sz w:val="19"/>
          <w:szCs w:val="19"/>
        </w:rPr>
        <w:t xml:space="preserve">доведение работы до всеобщего сведения (в том числе через интернет) таким образом, при котором любое лицо может иметь доступ к ней в интерактивном режиме из любого места и в любое время по своему выбору;</w:t>
      </w:r>
      <w:r>
        <w:rPr>
          <w:bCs/>
          <w:sz w:val="19"/>
          <w:szCs w:val="19"/>
        </w:rPr>
      </w:r>
    </w:p>
    <w:p>
      <w:pPr>
        <w:ind w:left="-709" w:firstLine="567"/>
        <w:jc w:val="both"/>
        <w:spacing w:line="0" w:lineRule="atLeast"/>
        <w:widowControl w:val="off"/>
        <w:rPr>
          <w:bCs/>
          <w:sz w:val="19"/>
          <w:szCs w:val="19"/>
        </w:rPr>
      </w:pPr>
      <w:r>
        <w:rPr>
          <w:bCs/>
          <w:sz w:val="19"/>
          <w:szCs w:val="19"/>
        </w:rPr>
        <w:t xml:space="preserve">Организатор</w:t>
      </w:r>
      <w:r>
        <w:rPr>
          <w:bCs/>
          <w:sz w:val="19"/>
          <w:szCs w:val="19"/>
        </w:rPr>
        <w:t xml:space="preserve"> конкурса</w:t>
      </w:r>
      <w:r>
        <w:rPr>
          <w:bCs/>
          <w:sz w:val="19"/>
          <w:szCs w:val="19"/>
        </w:rPr>
        <w:t xml:space="preserve"> вправе редактировать работу только для целей форматирования или адаптации к требованиям носителей (например, изменение размеров изображений или форматов файлов).</w:t>
      </w:r>
      <w:r>
        <w:rPr>
          <w:bCs/>
          <w:sz w:val="19"/>
          <w:szCs w:val="19"/>
        </w:rPr>
      </w:r>
    </w:p>
    <w:p>
      <w:pPr>
        <w:ind w:left="-709" w:firstLine="567"/>
        <w:jc w:val="both"/>
        <w:spacing w:line="0" w:lineRule="atLeast"/>
        <w:widowControl w:val="off"/>
        <w:rPr>
          <w:bCs/>
          <w:sz w:val="19"/>
          <w:szCs w:val="19"/>
        </w:rPr>
      </w:pPr>
      <w:r>
        <w:rPr>
          <w:bCs/>
          <w:sz w:val="19"/>
          <w:szCs w:val="19"/>
        </w:rPr>
        <w:t xml:space="preserve">Я разрешаю использовать работу как с указанием имени ребёнка, так и без него.</w:t>
      </w:r>
      <w:r>
        <w:rPr>
          <w:bCs/>
          <w:sz w:val="19"/>
          <w:szCs w:val="19"/>
        </w:rPr>
      </w:r>
    </w:p>
    <w:p>
      <w:pPr>
        <w:ind w:left="-709" w:firstLine="567"/>
        <w:jc w:val="both"/>
        <w:spacing w:line="0" w:lineRule="atLeast"/>
        <w:widowControl w:val="off"/>
        <w:rPr>
          <w:bCs/>
          <w:sz w:val="19"/>
          <w:szCs w:val="19"/>
        </w:rPr>
      </w:pPr>
      <w:r>
        <w:rPr>
          <w:bCs/>
          <w:sz w:val="19"/>
          <w:szCs w:val="19"/>
        </w:rPr>
        <w:t xml:space="preserve">Срок действия настоящего согласия — в течение всего срока действия исключительного права на конкурсную работу либо до момента его отзыва мной.</w:t>
      </w:r>
      <w:r>
        <w:rPr>
          <w:bCs/>
          <w:sz w:val="19"/>
          <w:szCs w:val="19"/>
        </w:rPr>
      </w:r>
    </w:p>
    <w:p>
      <w:pPr>
        <w:ind w:left="-709" w:firstLine="567"/>
        <w:jc w:val="both"/>
        <w:spacing w:line="0" w:lineRule="atLeast"/>
        <w:widowControl w:val="off"/>
        <w:rPr>
          <w:bCs/>
          <w:sz w:val="19"/>
          <w:szCs w:val="19"/>
        </w:rPr>
      </w:pPr>
      <w:r>
        <w:rPr>
          <w:bCs/>
          <w:sz w:val="19"/>
          <w:szCs w:val="19"/>
        </w:rPr>
        <w:t xml:space="preserve">Я подтверждаю, что действую по собственной воле и в интересах своего подопечного.</w:t>
      </w:r>
      <w:r>
        <w:rPr>
          <w:bCs/>
          <w:sz w:val="19"/>
          <w:szCs w:val="19"/>
        </w:rPr>
      </w:r>
    </w:p>
    <w:p>
      <w:pPr>
        <w:ind w:left="-709" w:firstLine="567"/>
        <w:jc w:val="both"/>
        <w:spacing w:line="0" w:lineRule="atLeast"/>
        <w:widowControl w:val="off"/>
        <w:rPr>
          <w:bCs/>
          <w:sz w:val="19"/>
          <w:szCs w:val="19"/>
        </w:rPr>
      </w:pPr>
      <w:r>
        <w:rPr>
          <w:color w:val="000000"/>
          <w:sz w:val="19"/>
          <w:szCs w:val="19"/>
        </w:rPr>
        <w:t xml:space="preserve">Данное согласие может быть отозвано в любой момент по моему письменному заявлению.</w:t>
      </w:r>
      <w:r>
        <w:rPr>
          <w:bCs/>
          <w:sz w:val="19"/>
          <w:szCs w:val="19"/>
        </w:rPr>
      </w:r>
    </w:p>
    <w:p>
      <w:pPr>
        <w:ind w:left="-709" w:right="-426" w:firstLine="567"/>
        <w:jc w:val="both"/>
        <w:spacing w:line="0" w:lineRule="atLeast"/>
        <w:shd w:val="clear" w:color="auto" w:fill="ffffff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 xml:space="preserve">Я подтверждаю, что, давая такое согласие, я действую по собственной воле и в интересах </w:t>
      </w:r>
      <w:r>
        <w:rPr>
          <w:sz w:val="19"/>
          <w:szCs w:val="19"/>
        </w:rPr>
        <w:t xml:space="preserve">несовершеннолетнего</w:t>
      </w:r>
      <w:r>
        <w:rPr>
          <w:color w:val="000000"/>
          <w:sz w:val="19"/>
          <w:szCs w:val="19"/>
        </w:rPr>
        <w:t xml:space="preserve">.</w:t>
      </w:r>
      <w:r>
        <w:rPr>
          <w:color w:val="000000"/>
          <w:sz w:val="19"/>
          <w:szCs w:val="19"/>
        </w:rPr>
      </w:r>
    </w:p>
    <w:p>
      <w:pPr>
        <w:ind w:left="-709" w:right="-426" w:firstLine="567"/>
        <w:jc w:val="both"/>
        <w:shd w:val="clear" w:color="auto" w:fill="ffffff"/>
        <w:rPr>
          <w:sz w:val="19"/>
          <w:szCs w:val="19"/>
        </w:rPr>
      </w:pPr>
      <w:r>
        <w:rPr>
          <w:sz w:val="19"/>
          <w:szCs w:val="19"/>
        </w:rPr>
      </w:r>
      <w:r>
        <w:rPr>
          <w:sz w:val="19"/>
          <w:szCs w:val="19"/>
        </w:rPr>
      </w:r>
    </w:p>
    <w:p>
      <w:pPr>
        <w:ind w:left="-709" w:right="-426" w:firstLine="567"/>
        <w:jc w:val="both"/>
        <w:shd w:val="clear" w:color="auto" w:fill="ffffff"/>
        <w:rPr>
          <w:sz w:val="19"/>
          <w:szCs w:val="19"/>
        </w:rPr>
      </w:pPr>
      <w:r>
        <w:rPr>
          <w:sz w:val="19"/>
          <w:szCs w:val="19"/>
        </w:rPr>
        <w:t xml:space="preserve">«____» ___________ 20___ г.                     __________________________ /_____________________________/</w:t>
      </w:r>
      <w:r>
        <w:rPr>
          <w:sz w:val="19"/>
          <w:szCs w:val="19"/>
        </w:rPr>
      </w:r>
    </w:p>
    <w:p>
      <w:pPr>
        <w:pStyle w:val="720"/>
        <w:ind w:left="-709" w:right="-426" w:firstLine="567"/>
        <w:rPr>
          <w:rFonts w:ascii="Times New Roman" w:hAnsi="Times New Roman" w:cs="Times New Roman"/>
          <w:color w:val="000000"/>
          <w:sz w:val="19"/>
          <w:szCs w:val="19"/>
          <w:vertAlign w:val="superscript"/>
        </w:rPr>
      </w:pPr>
      <w:r>
        <w:rPr>
          <w:rFonts w:ascii="Times New Roman" w:hAnsi="Times New Roman" w:cs="Times New Roman"/>
          <w:sz w:val="19"/>
          <w:szCs w:val="19"/>
          <w:vertAlign w:val="superscript"/>
        </w:rPr>
        <w:t xml:space="preserve">                                                                                                                                         п</w:t>
      </w:r>
      <w:r>
        <w:rPr>
          <w:rFonts w:ascii="Times New Roman" w:hAnsi="Times New Roman" w:cs="Times New Roman"/>
          <w:bCs/>
          <w:sz w:val="19"/>
          <w:szCs w:val="19"/>
          <w:vertAlign w:val="superscript"/>
        </w:rPr>
        <w:t xml:space="preserve">одпись                                                                                             ФИО</w:t>
      </w:r>
      <w:r>
        <w:rPr>
          <w:rFonts w:ascii="Times New Roman" w:hAnsi="Times New Roman" w:cs="Times New Roman"/>
          <w:color w:val="000000"/>
          <w:sz w:val="19"/>
          <w:szCs w:val="19"/>
          <w:vertAlign w:val="superscript"/>
        </w:rPr>
        <w:t xml:space="preserve">                  </w:t>
      </w:r>
      <w:bookmarkEnd w:id="1"/>
      <w:r/>
      <w:r>
        <w:rPr>
          <w:rFonts w:ascii="Times New Roman" w:hAnsi="Times New Roman" w:cs="Times New Roman"/>
          <w:color w:val="000000"/>
          <w:sz w:val="19"/>
          <w:szCs w:val="19"/>
          <w:vertAlign w:val="superscript"/>
        </w:rPr>
      </w:r>
    </w:p>
    <w:sectPr>
      <w:footerReference w:type="default" r:id="rId9"/>
      <w:footnotePr/>
      <w:endnotePr/>
      <w:type w:val="nextPage"/>
      <w:pgSz w:w="11909" w:h="16834" w:orient="portrait"/>
      <w:pgMar w:top="709" w:right="851" w:bottom="426" w:left="1701" w:header="720" w:footer="283" w:gutter="0"/>
      <w:pgNumType w:start="1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ourier New">
    <w:panose1 w:val="02070409020205020404"/>
  </w:font>
  <w:font w:name="Noto Sans Symbols"/>
  <w:font w:name="Georgia">
    <w:panose1 w:val="0204050305040603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jc w:val="center"/>
      <w:tabs>
        <w:tab w:val="center" w:pos="4677" w:leader="none"/>
        <w:tab w:val="right" w:pos="9355" w:leader="none"/>
      </w:tabs>
      <w:rPr>
        <w:color w:val="000000"/>
      </w:r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>
      <w:rPr>
        <w:color w:val="000000"/>
      </w:rPr>
      <w:fldChar w:fldCharType="begin"/>
    </w:r>
    <w:r>
      <w:rPr>
        <w:color w:val="000000"/>
      </w:rPr>
      <w:instrText xml:space="preserve">PAGE</w:instrText>
    </w:r>
    <w:r>
      <w:rPr>
        <w:color w:val="000000"/>
      </w:rPr>
      <w:fldChar w:fldCharType="separate"/>
    </w:r>
    <w:r>
      <w:rPr>
        <w:color w:val="000000"/>
      </w:rPr>
      <w:t xml:space="preserve">2</w:t>
    </w:r>
    <w:r>
      <w:rPr>
        <w:color w:val="000000"/>
      </w:rPr>
      <w:fldChar w:fldCharType="end"/>
    </w:r>
    <w:r>
      <w:rPr>
        <w:color w:val="000000"/>
      </w:rPr>
    </w:r>
  </w:p>
  <w:p>
    <w:pPr>
      <w:tabs>
        <w:tab w:val="center" w:pos="4677" w:leader="none"/>
        <w:tab w:val="right" w:pos="9355" w:leader="none"/>
      </w:tabs>
      <w:rPr>
        <w:color w:val="000000"/>
      </w:r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>
      <w:rPr>
        <w:color w:val="000000"/>
      </w:rPr>
    </w:r>
    <w:r>
      <w:rPr>
        <w:color w:val="000000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isLgl w:val="false"/>
      <w:suff w:val="tab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isLgl w:val="false"/>
      <w:suff w:val="tab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isLgl w:val="false"/>
      <w:suff w:val="tab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isLgl w:val="false"/>
      <w:suff w:val="tab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isLgl w:val="false"/>
      <w:suff w:val="tab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isLgl w:val="false"/>
      <w:suff w:val="tab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isLgl w:val="false"/>
      <w:suff w:val="tab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isLgl w:val="false"/>
      <w:suff w:val="tab"/>
      <w:lvlText w:val="■"/>
      <w:lvlJc w:val="left"/>
      <w:pPr>
        <w:ind w:left="7200" w:hanging="360"/>
      </w:pPr>
      <w:rPr>
        <w:u w:val="none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●"/>
      <w:lvlJc w:val="left"/>
      <w:pPr>
        <w:ind w:left="720" w:hanging="360"/>
      </w:pPr>
      <w:rPr>
        <w:rFonts w:ascii="Noto Sans Symbols" w:hAnsi="Noto Sans Symbols" w:eastAsia="Noto Sans Symbols" w:cs="Noto Sans Symbol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isLgl w:val="false"/>
      <w:suff w:val="tab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isLgl w:val="false"/>
      <w:suff w:val="tab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  <w:rPr>
        <w:rFonts w:hint="default"/>
        <w:color w:val="auto"/>
      </w:rPr>
    </w:lvl>
    <w:lvl w:ilvl="1">
      <w:start w:val="1"/>
      <w:numFmt w:val="decimal"/>
      <w:isLgl/>
      <w:suff w:val="tab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isLgl w:val="false"/>
      <w:suff w:val="tab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isLgl w:val="false"/>
      <w:suff w:val="tab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isLgl w:val="false"/>
      <w:suff w:val="tab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isLgl w:val="false"/>
      <w:suff w:val="tab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isLgl w:val="false"/>
      <w:suff w:val="tab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isLgl w:val="false"/>
      <w:suff w:val="tab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isLgl w:val="false"/>
      <w:suff w:val="tab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isLgl w:val="false"/>
      <w:suff w:val="tab"/>
      <w:lvlText w:val="-"/>
      <w:lvlJc w:val="left"/>
      <w:pPr>
        <w:ind w:left="6480" w:hanging="360"/>
      </w:pPr>
      <w:rPr>
        <w:u w:val="none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1.%1."/>
      <w:lvlJc w:val="left"/>
      <w:pPr>
        <w:ind w:left="0" w:firstLine="708"/>
      </w:pPr>
      <w:rPr>
        <w:rFonts w:ascii="Times New Roman" w:hAnsi="Times New Roman" w:eastAsia="Times New Roman" w:cs="Times New Roman"/>
        <w:color w:val="000000"/>
        <w:vertAlign w:val="baseline"/>
      </w:rPr>
    </w:lvl>
    <w:lvl w:ilvl="1">
      <w:start w:val="1"/>
      <w:numFmt w:val="bullet"/>
      <w:isLgl w:val="false"/>
      <w:suff w:val="tab"/>
      <w:lvlText w:val=""/>
      <w:lvlJc w:val="left"/>
      <w:pPr>
        <w:ind w:left="0" w:firstLine="0"/>
      </w:pPr>
    </w:lvl>
    <w:lvl w:ilvl="2">
      <w:start w:val="1"/>
      <w:numFmt w:val="bullet"/>
      <w:isLgl w:val="false"/>
      <w:suff w:val="tab"/>
      <w:lvlText w:val=""/>
      <w:lvlJc w:val="left"/>
      <w:pPr>
        <w:ind w:left="0" w:firstLine="0"/>
      </w:pPr>
    </w:lvl>
    <w:lvl w:ilvl="3">
      <w:start w:val="1"/>
      <w:numFmt w:val="bullet"/>
      <w:isLgl w:val="false"/>
      <w:suff w:val="tab"/>
      <w:lvlText w:val=""/>
      <w:lvlJc w:val="left"/>
      <w:pPr>
        <w:ind w:left="0" w:firstLine="0"/>
      </w:pPr>
    </w:lvl>
    <w:lvl w:ilvl="4">
      <w:start w:val="1"/>
      <w:numFmt w:val="bullet"/>
      <w:isLgl w:val="false"/>
      <w:suff w:val="tab"/>
      <w:lvlText w:val=""/>
      <w:lvlJc w:val="left"/>
      <w:pPr>
        <w:ind w:left="0" w:firstLine="0"/>
      </w:pPr>
    </w:lvl>
    <w:lvl w:ilvl="5">
      <w:start w:val="1"/>
      <w:numFmt w:val="bullet"/>
      <w:isLgl w:val="false"/>
      <w:suff w:val="tab"/>
      <w:lvlText w:val=""/>
      <w:lvlJc w:val="left"/>
      <w:pPr>
        <w:ind w:left="0" w:firstLine="0"/>
      </w:pPr>
    </w:lvl>
    <w:lvl w:ilvl="6">
      <w:start w:val="1"/>
      <w:numFmt w:val="bullet"/>
      <w:isLgl w:val="false"/>
      <w:suff w:val="tab"/>
      <w:lvlText w:val=""/>
      <w:lvlJc w:val="left"/>
      <w:pPr>
        <w:ind w:left="0" w:firstLine="0"/>
      </w:pPr>
    </w:lvl>
    <w:lvl w:ilvl="7">
      <w:start w:val="1"/>
      <w:numFmt w:val="bullet"/>
      <w:isLgl w:val="false"/>
      <w:suff w:val="tab"/>
      <w:lvlText w:val=""/>
      <w:lvlJc w:val="left"/>
      <w:pPr>
        <w:ind w:left="0" w:firstLine="0"/>
      </w:pPr>
    </w:lvl>
    <w:lvl w:ilvl="8">
      <w:start w:val="1"/>
      <w:numFmt w:val="bullet"/>
      <w:isLgl w:val="false"/>
      <w:suff w:val="tab"/>
      <w:lvlText w:val=""/>
      <w:lvlJc w:val="left"/>
      <w:pPr>
        <w:ind w:left="0" w:firstLine="0"/>
      </w:p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●"/>
      <w:lvlJc w:val="left"/>
      <w:pPr>
        <w:ind w:left="720" w:hanging="360"/>
      </w:pPr>
      <w:rPr>
        <w:rFonts w:ascii="Noto Sans Symbols" w:hAnsi="Noto Sans Symbols" w:eastAsia="Noto Sans Symbols" w:cs="Noto Sans Symbol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isLgl w:val="false"/>
      <w:suff w:val="tab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isLgl w:val="false"/>
      <w:suff w:val="tab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  <w:rPr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  <w:rPr>
        <w:b w:val="0"/>
        <w:bCs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1.%1."/>
      <w:lvlJc w:val="left"/>
      <w:pPr>
        <w:ind w:left="0" w:firstLine="708"/>
      </w:pPr>
      <w:rPr>
        <w:rFonts w:ascii="Times New Roman" w:hAnsi="Times New Roman" w:eastAsia="Times New Roman" w:cs="Times New Roman"/>
        <w:color w:val="000000"/>
        <w:vertAlign w:val="baseline"/>
      </w:rPr>
    </w:lvl>
    <w:lvl w:ilvl="1">
      <w:start w:val="1"/>
      <w:numFmt w:val="bullet"/>
      <w:isLgl w:val="false"/>
      <w:suff w:val="tab"/>
      <w:lvlText w:val=""/>
      <w:lvlJc w:val="left"/>
      <w:pPr>
        <w:ind w:left="0" w:firstLine="0"/>
      </w:pPr>
    </w:lvl>
    <w:lvl w:ilvl="2">
      <w:start w:val="1"/>
      <w:numFmt w:val="bullet"/>
      <w:isLgl w:val="false"/>
      <w:suff w:val="tab"/>
      <w:lvlText w:val=""/>
      <w:lvlJc w:val="left"/>
      <w:pPr>
        <w:ind w:left="0" w:firstLine="0"/>
      </w:pPr>
    </w:lvl>
    <w:lvl w:ilvl="3">
      <w:start w:val="1"/>
      <w:numFmt w:val="bullet"/>
      <w:isLgl w:val="false"/>
      <w:suff w:val="tab"/>
      <w:lvlText w:val=""/>
      <w:lvlJc w:val="left"/>
      <w:pPr>
        <w:ind w:left="0" w:firstLine="0"/>
      </w:pPr>
    </w:lvl>
    <w:lvl w:ilvl="4">
      <w:start w:val="1"/>
      <w:numFmt w:val="bullet"/>
      <w:isLgl w:val="false"/>
      <w:suff w:val="tab"/>
      <w:lvlText w:val=""/>
      <w:lvlJc w:val="left"/>
      <w:pPr>
        <w:ind w:left="0" w:firstLine="0"/>
      </w:pPr>
    </w:lvl>
    <w:lvl w:ilvl="5">
      <w:start w:val="1"/>
      <w:numFmt w:val="bullet"/>
      <w:isLgl w:val="false"/>
      <w:suff w:val="tab"/>
      <w:lvlText w:val=""/>
      <w:lvlJc w:val="left"/>
      <w:pPr>
        <w:ind w:left="0" w:firstLine="0"/>
      </w:pPr>
    </w:lvl>
    <w:lvl w:ilvl="6">
      <w:start w:val="1"/>
      <w:numFmt w:val="bullet"/>
      <w:isLgl w:val="false"/>
      <w:suff w:val="tab"/>
      <w:lvlText w:val=""/>
      <w:lvlJc w:val="left"/>
      <w:pPr>
        <w:ind w:left="0" w:firstLine="0"/>
      </w:pPr>
    </w:lvl>
    <w:lvl w:ilvl="7">
      <w:start w:val="1"/>
      <w:numFmt w:val="bullet"/>
      <w:isLgl w:val="false"/>
      <w:suff w:val="tab"/>
      <w:lvlText w:val=""/>
      <w:lvlJc w:val="left"/>
      <w:pPr>
        <w:ind w:left="0" w:firstLine="0"/>
      </w:pPr>
    </w:lvl>
    <w:lvl w:ilvl="8">
      <w:start w:val="1"/>
      <w:numFmt w:val="bullet"/>
      <w:isLgl w:val="false"/>
      <w:suff w:val="tab"/>
      <w:lvlText w:val=""/>
      <w:lvlJc w:val="left"/>
      <w:pPr>
        <w:ind w:left="0" w:firstLine="0"/>
      </w:p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isLgl w:val="false"/>
      <w:suff w:val="tab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isLgl w:val="false"/>
      <w:suff w:val="tab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isLgl w:val="false"/>
      <w:suff w:val="tab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isLgl w:val="false"/>
      <w:suff w:val="tab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isLgl w:val="false"/>
      <w:suff w:val="tab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isLgl w:val="false"/>
      <w:suff w:val="tab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isLgl w:val="false"/>
      <w:suff w:val="tab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isLgl w:val="false"/>
      <w:suff w:val="tab"/>
      <w:lvlText w:val="■"/>
      <w:lvlJc w:val="left"/>
      <w:pPr>
        <w:ind w:left="6480" w:hanging="360"/>
      </w:pPr>
      <w:rPr>
        <w:u w:val="none"/>
      </w:r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"/>
      <w:lvlJc w:val="left"/>
      <w:pPr>
        <w:ind w:left="0" w:firstLine="0"/>
      </w:pPr>
    </w:lvl>
    <w:lvl w:ilvl="1">
      <w:start w:val="1"/>
      <w:numFmt w:val="decimal"/>
      <w:isLgl w:val="false"/>
      <w:suff w:val="tab"/>
      <w:lvlText w:val=""/>
      <w:lvlJc w:val="left"/>
      <w:pPr>
        <w:ind w:left="0" w:firstLine="0"/>
      </w:pPr>
    </w:lvl>
    <w:lvl w:ilvl="2">
      <w:start w:val="1"/>
      <w:numFmt w:val="decimal"/>
      <w:isLgl w:val="false"/>
      <w:suff w:val="tab"/>
      <w:lvlText w:val=""/>
      <w:lvlJc w:val="left"/>
      <w:pPr>
        <w:ind w:left="0" w:firstLine="0"/>
      </w:pPr>
    </w:lvl>
    <w:lvl w:ilvl="3">
      <w:start w:val="1"/>
      <w:numFmt w:val="decimal"/>
      <w:isLgl w:val="false"/>
      <w:suff w:val="tab"/>
      <w:lvlText w:val=""/>
      <w:lvlJc w:val="left"/>
      <w:pPr>
        <w:ind w:left="0" w:firstLine="0"/>
      </w:pPr>
    </w:lvl>
    <w:lvl w:ilvl="4">
      <w:start w:val="1"/>
      <w:numFmt w:val="decimal"/>
      <w:isLgl w:val="false"/>
      <w:suff w:val="tab"/>
      <w:lvlText w:val=""/>
      <w:lvlJc w:val="left"/>
      <w:pPr>
        <w:ind w:left="0" w:firstLine="0"/>
      </w:pPr>
    </w:lvl>
    <w:lvl w:ilvl="5">
      <w:start w:val="1"/>
      <w:numFmt w:val="decimal"/>
      <w:isLgl w:val="false"/>
      <w:suff w:val="tab"/>
      <w:lvlText w:val=""/>
      <w:lvlJc w:val="left"/>
      <w:pPr>
        <w:ind w:left="0" w:firstLine="0"/>
      </w:pPr>
    </w:lvl>
    <w:lvl w:ilvl="6">
      <w:start w:val="1"/>
      <w:numFmt w:val="decimal"/>
      <w:isLgl w:val="false"/>
      <w:suff w:val="tab"/>
      <w:lvlText w:val=""/>
      <w:lvlJc w:val="left"/>
      <w:pPr>
        <w:ind w:left="0" w:firstLine="0"/>
      </w:pPr>
    </w:lvl>
    <w:lvl w:ilvl="7">
      <w:start w:val="1"/>
      <w:numFmt w:val="decimal"/>
      <w:isLgl w:val="false"/>
      <w:suff w:val="tab"/>
      <w:lvlText w:val=""/>
      <w:lvlJc w:val="left"/>
      <w:pPr>
        <w:ind w:left="0" w:firstLine="0"/>
      </w:pPr>
    </w:lvl>
    <w:lvl w:ilvl="8">
      <w:start w:val="1"/>
      <w:numFmt w:val="decimal"/>
      <w:isLgl w:val="false"/>
      <w:suff w:val="tab"/>
      <w:lvlText w:val=""/>
      <w:lvlJc w:val="left"/>
      <w:pPr>
        <w:ind w:left="0" w:firstLine="0"/>
      </w:p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●"/>
      <w:lvlJc w:val="left"/>
      <w:pPr>
        <w:ind w:left="1287" w:hanging="360"/>
      </w:pPr>
      <w:rPr>
        <w:rFonts w:ascii="Noto Sans Symbols" w:hAnsi="Noto Sans Symbols" w:eastAsia="Noto Sans Symbols" w:cs="Noto Sans Symbols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▪"/>
      <w:lvlJc w:val="left"/>
      <w:pPr>
        <w:ind w:left="2727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isLgl w:val="false"/>
      <w:suff w:val="tab"/>
      <w:lvlText w:val="●"/>
      <w:lvlJc w:val="left"/>
      <w:pPr>
        <w:ind w:left="3447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▪"/>
      <w:lvlJc w:val="left"/>
      <w:pPr>
        <w:ind w:left="4887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isLgl w:val="false"/>
      <w:suff w:val="tab"/>
      <w:lvlText w:val="●"/>
      <w:lvlJc w:val="left"/>
      <w:pPr>
        <w:ind w:left="5607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▪"/>
      <w:lvlJc w:val="left"/>
      <w:pPr>
        <w:ind w:left="7047" w:hanging="360"/>
      </w:pPr>
      <w:rPr>
        <w:rFonts w:ascii="Noto Sans Symbols" w:hAnsi="Noto Sans Symbols" w:eastAsia="Noto Sans Symbols" w:cs="Noto Sans Symbols"/>
      </w:r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●"/>
      <w:lvlJc w:val="left"/>
      <w:pPr>
        <w:ind w:left="1287" w:hanging="360"/>
      </w:pPr>
      <w:rPr>
        <w:rFonts w:ascii="Noto Sans Symbols" w:hAnsi="Noto Sans Symbols" w:eastAsia="Noto Sans Symbols" w:cs="Noto Sans Symbols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▪"/>
      <w:lvlJc w:val="left"/>
      <w:pPr>
        <w:ind w:left="2727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isLgl w:val="false"/>
      <w:suff w:val="tab"/>
      <w:lvlText w:val="●"/>
      <w:lvlJc w:val="left"/>
      <w:pPr>
        <w:ind w:left="3447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▪"/>
      <w:lvlJc w:val="left"/>
      <w:pPr>
        <w:ind w:left="4887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isLgl w:val="false"/>
      <w:suff w:val="tab"/>
      <w:lvlText w:val="●"/>
      <w:lvlJc w:val="left"/>
      <w:pPr>
        <w:ind w:left="5607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▪"/>
      <w:lvlJc w:val="left"/>
      <w:pPr>
        <w:ind w:left="7047" w:hanging="360"/>
      </w:pPr>
      <w:rPr>
        <w:rFonts w:ascii="Noto Sans Symbols" w:hAnsi="Noto Sans Symbols" w:eastAsia="Noto Sans Symbols" w:cs="Noto Sans Symbols"/>
      </w:r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●"/>
      <w:lvlJc w:val="left"/>
      <w:pPr>
        <w:ind w:left="720" w:firstLine="130"/>
      </w:pPr>
      <w:rPr>
        <w:rFonts w:ascii="Noto Sans Symbols" w:hAnsi="Noto Sans Symbols" w:eastAsia="Noto Sans Symbols" w:cs="Noto Sans Symbol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isLgl w:val="false"/>
      <w:suff w:val="tab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isLgl w:val="false"/>
      <w:suff w:val="tab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</w:r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●"/>
      <w:lvlJc w:val="left"/>
      <w:pPr>
        <w:ind w:left="720" w:firstLine="130"/>
      </w:pPr>
      <w:rPr>
        <w:rFonts w:ascii="Noto Sans Symbols" w:hAnsi="Noto Sans Symbols" w:eastAsia="Noto Sans Symbols" w:cs="Noto Sans Symbol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isLgl w:val="false"/>
      <w:suff w:val="tab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isLgl w:val="false"/>
      <w:suff w:val="tab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</w:r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●"/>
      <w:lvlJc w:val="left"/>
      <w:pPr>
        <w:ind w:left="720" w:firstLine="130"/>
      </w:pPr>
      <w:rPr>
        <w:rFonts w:ascii="Noto Sans Symbols" w:hAnsi="Noto Sans Symbols" w:eastAsia="Noto Sans Symbols" w:cs="Noto Sans Symbol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isLgl w:val="false"/>
      <w:suff w:val="tab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isLgl w:val="false"/>
      <w:suff w:val="tab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13"/>
  </w:num>
  <w:num w:numId="6">
    <w:abstractNumId w:val="5"/>
  </w:num>
  <w:num w:numId="7">
    <w:abstractNumId w:val="10"/>
  </w:num>
  <w:num w:numId="8">
    <w:abstractNumId w:val="12"/>
  </w:num>
  <w:num w:numId="9">
    <w:abstractNumId w:val="7"/>
  </w:num>
  <w:num w:numId="10">
    <w:abstractNumId w:val="11"/>
  </w:num>
  <w:num w:numId="11">
    <w:abstractNumId w:val="9"/>
  </w:num>
  <w:num w:numId="12">
    <w:abstractNumId w:val="8"/>
  </w:num>
  <w:num w:numId="13">
    <w:abstractNumId w:val="6"/>
  </w:num>
  <w:num w:numId="14">
    <w:abstractNumId w:val="2"/>
  </w:num>
  <w:num w:numId="15">
    <w:abstractNumId w:val="14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712"/>
    <w:link w:val="706"/>
    <w:uiPriority w:val="9"/>
    <w:rPr>
      <w:rFonts w:ascii="Arial" w:hAnsi="Arial" w:eastAsia="Arial" w:cs="Arial"/>
      <w:sz w:val="40"/>
      <w:szCs w:val="40"/>
    </w:rPr>
  </w:style>
  <w:style w:type="character" w:styleId="16">
    <w:name w:val="Heading 2 Char"/>
    <w:basedOn w:val="712"/>
    <w:link w:val="707"/>
    <w:uiPriority w:val="9"/>
    <w:rPr>
      <w:rFonts w:ascii="Arial" w:hAnsi="Arial" w:eastAsia="Arial" w:cs="Arial"/>
      <w:sz w:val="34"/>
    </w:rPr>
  </w:style>
  <w:style w:type="character" w:styleId="18">
    <w:name w:val="Heading 3 Char"/>
    <w:basedOn w:val="712"/>
    <w:link w:val="708"/>
    <w:uiPriority w:val="9"/>
    <w:rPr>
      <w:rFonts w:ascii="Arial" w:hAnsi="Arial" w:eastAsia="Arial" w:cs="Arial"/>
      <w:sz w:val="30"/>
      <w:szCs w:val="30"/>
    </w:rPr>
  </w:style>
  <w:style w:type="character" w:styleId="20">
    <w:name w:val="Heading 4 Char"/>
    <w:basedOn w:val="712"/>
    <w:link w:val="709"/>
    <w:uiPriority w:val="9"/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712"/>
    <w:link w:val="710"/>
    <w:uiPriority w:val="9"/>
    <w:rPr>
      <w:rFonts w:ascii="Arial" w:hAnsi="Arial" w:eastAsia="Arial" w:cs="Arial"/>
      <w:b/>
      <w:bCs/>
      <w:sz w:val="24"/>
      <w:szCs w:val="24"/>
    </w:rPr>
  </w:style>
  <w:style w:type="character" w:styleId="24">
    <w:name w:val="Heading 6 Char"/>
    <w:basedOn w:val="712"/>
    <w:link w:val="711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705"/>
    <w:next w:val="705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712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705"/>
    <w:next w:val="705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712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705"/>
    <w:next w:val="705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712"/>
    <w:link w:val="29"/>
    <w:uiPriority w:val="9"/>
    <w:rPr>
      <w:rFonts w:ascii="Arial" w:hAnsi="Arial" w:eastAsia="Arial" w:cs="Arial"/>
      <w:i/>
      <w:iCs/>
      <w:sz w:val="21"/>
      <w:szCs w:val="21"/>
    </w:rPr>
  </w:style>
  <w:style w:type="character" w:styleId="35">
    <w:name w:val="Title Char"/>
    <w:basedOn w:val="712"/>
    <w:link w:val="716"/>
    <w:uiPriority w:val="10"/>
    <w:rPr>
      <w:sz w:val="48"/>
      <w:szCs w:val="48"/>
    </w:rPr>
  </w:style>
  <w:style w:type="character" w:styleId="37">
    <w:name w:val="Subtitle Char"/>
    <w:basedOn w:val="712"/>
    <w:link w:val="717"/>
    <w:uiPriority w:val="11"/>
    <w:rPr>
      <w:sz w:val="24"/>
      <w:szCs w:val="24"/>
    </w:rPr>
  </w:style>
  <w:style w:type="paragraph" w:styleId="38">
    <w:name w:val="Quote"/>
    <w:basedOn w:val="705"/>
    <w:next w:val="705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705"/>
    <w:next w:val="705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712"/>
    <w:link w:val="721"/>
    <w:uiPriority w:val="99"/>
  </w:style>
  <w:style w:type="character" w:styleId="45">
    <w:name w:val="Footer Char"/>
    <w:basedOn w:val="712"/>
    <w:link w:val="723"/>
    <w:uiPriority w:val="99"/>
  </w:style>
  <w:style w:type="paragraph" w:styleId="46">
    <w:name w:val="Caption"/>
    <w:basedOn w:val="705"/>
    <w:next w:val="70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723"/>
    <w:uiPriority w:val="99"/>
  </w:style>
  <w:style w:type="table" w:styleId="48">
    <w:name w:val="Table Grid"/>
    <w:basedOn w:val="713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71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71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71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7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7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7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7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7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7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7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7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7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7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7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7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7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7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7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7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7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7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7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7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7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705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712"/>
    <w:uiPriority w:val="99"/>
    <w:unhideWhenUsed/>
    <w:rPr>
      <w:vertAlign w:val="superscript"/>
    </w:rPr>
  </w:style>
  <w:style w:type="paragraph" w:styleId="178">
    <w:name w:val="endnote text"/>
    <w:basedOn w:val="705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712"/>
    <w:uiPriority w:val="99"/>
    <w:semiHidden/>
    <w:unhideWhenUsed/>
    <w:rPr>
      <w:vertAlign w:val="superscript"/>
    </w:rPr>
  </w:style>
  <w:style w:type="paragraph" w:styleId="181">
    <w:name w:val="toc 1"/>
    <w:basedOn w:val="705"/>
    <w:next w:val="705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705"/>
    <w:next w:val="705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705"/>
    <w:next w:val="705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705"/>
    <w:next w:val="705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705"/>
    <w:next w:val="705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705"/>
    <w:next w:val="705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705"/>
    <w:next w:val="705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705"/>
    <w:next w:val="705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705"/>
    <w:next w:val="705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705"/>
    <w:next w:val="705"/>
    <w:uiPriority w:val="99"/>
    <w:unhideWhenUsed/>
    <w:pPr>
      <w:spacing w:after="0" w:afterAutospacing="0"/>
    </w:pPr>
  </w:style>
  <w:style w:type="paragraph" w:styleId="705" w:default="1">
    <w:name w:val="Normal"/>
    <w:qFormat/>
  </w:style>
  <w:style w:type="paragraph" w:styleId="706">
    <w:name w:val="Heading 1"/>
    <w:basedOn w:val="705"/>
    <w:next w:val="705"/>
    <w:uiPriority w:val="9"/>
    <w:qFormat/>
    <w:pPr>
      <w:keepLines/>
      <w:keepNext/>
      <w:spacing w:before="480" w:after="120"/>
      <w:outlineLvl w:val="0"/>
    </w:pPr>
    <w:rPr>
      <w:b/>
      <w:bCs/>
      <w:sz w:val="48"/>
      <w:szCs w:val="48"/>
    </w:rPr>
  </w:style>
  <w:style w:type="paragraph" w:styleId="707">
    <w:name w:val="Heading 2"/>
    <w:basedOn w:val="705"/>
    <w:next w:val="705"/>
    <w:uiPriority w:val="9"/>
    <w:unhideWhenUsed/>
    <w:qFormat/>
    <w:pPr>
      <w:keepLines/>
      <w:keepNext/>
      <w:spacing w:before="360" w:after="80"/>
      <w:outlineLvl w:val="1"/>
    </w:pPr>
    <w:rPr>
      <w:b/>
      <w:bCs/>
      <w:sz w:val="36"/>
      <w:szCs w:val="36"/>
    </w:rPr>
  </w:style>
  <w:style w:type="paragraph" w:styleId="708">
    <w:name w:val="Heading 3"/>
    <w:basedOn w:val="705"/>
    <w:next w:val="705"/>
    <w:uiPriority w:val="9"/>
    <w:unhideWhenUsed/>
    <w:qFormat/>
    <w:pPr>
      <w:keepLines/>
      <w:keepNext/>
      <w:spacing w:before="280" w:after="80"/>
      <w:outlineLvl w:val="2"/>
    </w:pPr>
    <w:rPr>
      <w:b/>
      <w:bCs/>
      <w:sz w:val="28"/>
      <w:szCs w:val="28"/>
    </w:rPr>
  </w:style>
  <w:style w:type="paragraph" w:styleId="709">
    <w:name w:val="Heading 4"/>
    <w:basedOn w:val="705"/>
    <w:next w:val="705"/>
    <w:uiPriority w:val="9"/>
    <w:unhideWhenUsed/>
    <w:qFormat/>
    <w:pPr>
      <w:keepLines/>
      <w:keepNext/>
      <w:spacing w:before="240" w:after="40"/>
      <w:outlineLvl w:val="3"/>
    </w:pPr>
    <w:rPr>
      <w:b/>
      <w:bCs/>
      <w:sz w:val="24"/>
      <w:szCs w:val="24"/>
    </w:rPr>
  </w:style>
  <w:style w:type="paragraph" w:styleId="710">
    <w:name w:val="Heading 5"/>
    <w:basedOn w:val="705"/>
    <w:next w:val="705"/>
    <w:uiPriority w:val="9"/>
    <w:semiHidden/>
    <w:unhideWhenUsed/>
    <w:qFormat/>
    <w:pPr>
      <w:keepLines/>
      <w:keepNext/>
      <w:spacing w:before="220" w:after="40"/>
      <w:outlineLvl w:val="4"/>
    </w:pPr>
    <w:rPr>
      <w:b/>
      <w:bCs/>
      <w:sz w:val="22"/>
      <w:szCs w:val="22"/>
    </w:rPr>
  </w:style>
  <w:style w:type="paragraph" w:styleId="711">
    <w:name w:val="Heading 6"/>
    <w:basedOn w:val="705"/>
    <w:next w:val="705"/>
    <w:uiPriority w:val="9"/>
    <w:semiHidden/>
    <w:unhideWhenUsed/>
    <w:qFormat/>
    <w:pPr>
      <w:keepLines/>
      <w:keepNext/>
      <w:spacing w:before="200" w:after="40"/>
      <w:outlineLvl w:val="5"/>
    </w:pPr>
    <w:rPr>
      <w:b/>
      <w:bCs/>
    </w:rPr>
  </w:style>
  <w:style w:type="character" w:styleId="712" w:default="1">
    <w:name w:val="Default Paragraph Font"/>
    <w:uiPriority w:val="1"/>
    <w:semiHidden/>
    <w:unhideWhenUsed/>
  </w:style>
  <w:style w:type="table" w:styleId="71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14" w:default="1">
    <w:name w:val="No List"/>
    <w:uiPriority w:val="99"/>
    <w:semiHidden/>
    <w:unhideWhenUsed/>
  </w:style>
  <w:style w:type="table" w:styleId="715" w:customStyle="1">
    <w:name w:val="TableNormal"/>
    <w:tblPr>
      <w:tblCellMar>
        <w:left w:w="100" w:type="dxa"/>
        <w:top w:w="100" w:type="dxa"/>
        <w:right w:w="100" w:type="dxa"/>
        <w:bottom w:w="100" w:type="dxa"/>
      </w:tblCellMar>
    </w:tblPr>
  </w:style>
  <w:style w:type="paragraph" w:styleId="716">
    <w:name w:val="Title"/>
    <w:basedOn w:val="705"/>
    <w:next w:val="705"/>
    <w:uiPriority w:val="10"/>
    <w:qFormat/>
    <w:pPr>
      <w:keepLines/>
      <w:keepNext/>
      <w:spacing w:before="480" w:after="120"/>
    </w:pPr>
    <w:rPr>
      <w:b/>
      <w:bCs/>
      <w:sz w:val="72"/>
      <w:szCs w:val="72"/>
    </w:rPr>
  </w:style>
  <w:style w:type="paragraph" w:styleId="717">
    <w:name w:val="Subtitle"/>
    <w:basedOn w:val="705"/>
    <w:next w:val="705"/>
    <w:uiPriority w:val="11"/>
    <w:qFormat/>
    <w:pPr>
      <w:keepLines/>
      <w:keepNext/>
      <w:spacing w:before="360" w:after="80"/>
    </w:pPr>
    <w:rPr>
      <w:rFonts w:ascii="Georgia" w:hAnsi="Georgia" w:eastAsia="Georgia" w:cs="Georgia"/>
      <w:i/>
      <w:iCs/>
      <w:color w:val="666666"/>
      <w:sz w:val="48"/>
      <w:szCs w:val="48"/>
    </w:rPr>
  </w:style>
  <w:style w:type="table" w:styleId="718" w:customStyle="1">
    <w:name w:val="StGen0"/>
    <w:basedOn w:val="715"/>
    <w:tblPr>
      <w:tblStyleRowBandSize w:val="1"/>
      <w:tblStyleColBandSize w:val="1"/>
      <w:tblCellMar>
        <w:left w:w="115" w:type="dxa"/>
        <w:top w:w="0" w:type="dxa"/>
        <w:right w:w="115" w:type="dxa"/>
        <w:bottom w:w="0" w:type="dxa"/>
      </w:tblCellMar>
    </w:tblPr>
  </w:style>
  <w:style w:type="paragraph" w:styleId="719">
    <w:name w:val="List Paragraph"/>
    <w:basedOn w:val="705"/>
    <w:uiPriority w:val="34"/>
    <w:qFormat/>
    <w:pPr>
      <w:contextualSpacing/>
      <w:ind w:left="720"/>
    </w:pPr>
  </w:style>
  <w:style w:type="paragraph" w:styleId="720">
    <w:name w:val="No Spacing"/>
    <w:uiPriority w:val="1"/>
    <w:qFormat/>
    <w:rPr>
      <w:rFonts w:asciiTheme="minorHAnsi" w:hAnsiTheme="minorHAnsi" w:eastAsiaTheme="minorEastAsia" w:cstheme="minorBidi"/>
      <w:sz w:val="22"/>
      <w:szCs w:val="22"/>
    </w:rPr>
  </w:style>
  <w:style w:type="paragraph" w:styleId="721">
    <w:name w:val="Header"/>
    <w:basedOn w:val="705"/>
    <w:link w:val="722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722" w:customStyle="1">
    <w:name w:val="Верхний колонтитул Знак"/>
    <w:basedOn w:val="712"/>
    <w:link w:val="721"/>
    <w:uiPriority w:val="99"/>
  </w:style>
  <w:style w:type="paragraph" w:styleId="723">
    <w:name w:val="Footer"/>
    <w:basedOn w:val="705"/>
    <w:link w:val="724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724" w:customStyle="1">
    <w:name w:val="Нижний колонтитул Знак"/>
    <w:basedOn w:val="712"/>
    <w:link w:val="723"/>
    <w:uiPriority w:val="99"/>
  </w:style>
  <w:style w:type="character" w:styleId="725">
    <w:name w:val="Hyperlink"/>
    <w:basedOn w:val="712"/>
    <w:uiPriority w:val="99"/>
    <w:unhideWhenUsed/>
    <w:rPr>
      <w:color w:val="0000ff" w:themeColor="hyperlink"/>
      <w:u w:val="single"/>
    </w:rPr>
  </w:style>
  <w:style w:type="character" w:styleId="726">
    <w:name w:val="Unresolved Mention"/>
    <w:basedOn w:val="712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hyperlink" Target="mailto:pavlova@kipk.ru" TargetMode="External"/><Relationship Id="rId11" Type="http://schemas.openxmlformats.org/officeDocument/2006/relationships/hyperlink" Target="https://vk.com/rcfg24" TargetMode="External"/><Relationship Id="rId12" Type="http://schemas.openxmlformats.org/officeDocument/2006/relationships/hyperlink" Target="https://clck.ru/3SsQRj" TargetMode="External"/><Relationship Id="rId13" Type="http://schemas.openxmlformats.org/officeDocument/2006/relationships/image" Target="media/image1.jpg"/><Relationship Id="rId14" Type="http://schemas.openxmlformats.org/officeDocument/2006/relationships/image" Target="media/image2.jp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R7-Office/2024.1.1.375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Марина Павлова</cp:lastModifiedBy>
  <cp:revision>12</cp:revision>
  <dcterms:created xsi:type="dcterms:W3CDTF">2026-03-30T12:51:00Z</dcterms:created>
  <dcterms:modified xsi:type="dcterms:W3CDTF">2026-04-01T06:03:03Z</dcterms:modified>
</cp:coreProperties>
</file>