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AD480" w14:textId="77777777" w:rsidR="007072F8" w:rsidRPr="00F72122" w:rsidRDefault="007072F8" w:rsidP="007072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551BEB" w14:textId="02D1358F" w:rsidR="0069119C" w:rsidRDefault="00D74E23" w:rsidP="00691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r w:rsidR="0069119C" w:rsidRPr="009F2A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рограмм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r w:rsidR="0069119C" w:rsidRPr="009F2A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форума: </w:t>
      </w:r>
    </w:p>
    <w:p w14:paraId="4C1CC1A4" w14:textId="3E2B717F" w:rsidR="0069119C" w:rsidRDefault="0069119C" w:rsidP="00691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F2A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D74E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</w:t>
      </w:r>
      <w:r w:rsidR="00D74E23" w:rsidRPr="003354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инансовая грамотность на новых территориях</w:t>
      </w:r>
      <w:r w:rsidRPr="009F2A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7A5BBF67" w14:textId="77777777" w:rsidR="00BC6913" w:rsidRDefault="00BC6913" w:rsidP="00691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C69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Российская Федерация, г. </w:t>
      </w:r>
      <w:bookmarkStart w:id="0" w:name="OLE_LINK26"/>
      <w:r w:rsidRPr="00BC69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Севастополь, ул. Вакуленчука, 29, корп. 4</w:t>
      </w:r>
      <w:bookmarkEnd w:id="0"/>
      <w:r w:rsidRPr="00BC69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</w:p>
    <w:p w14:paraId="74C9F9EC" w14:textId="2FB8459E" w:rsidR="0069119C" w:rsidRPr="006141E7" w:rsidRDefault="00BC6913" w:rsidP="00691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C69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Севастопольски</w:t>
      </w:r>
      <w:r w:rsidR="000E79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й филиал РЭУ им. Г.В. Плеханова</w:t>
      </w:r>
    </w:p>
    <w:p w14:paraId="0385D63D" w14:textId="77777777" w:rsidR="0069119C" w:rsidRDefault="0069119C" w:rsidP="0069119C">
      <w:pPr>
        <w:pStyle w:val="a5"/>
        <w:ind w:left="0"/>
        <w:rPr>
          <w:color w:val="000000" w:themeColor="text1"/>
        </w:rPr>
      </w:pPr>
    </w:p>
    <w:tbl>
      <w:tblPr>
        <w:tblStyle w:val="-11"/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8978"/>
      </w:tblGrid>
      <w:tr w:rsidR="0069119C" w14:paraId="75D95533" w14:textId="77777777" w:rsidTr="00CC79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bottom w:val="single" w:sz="4" w:space="0" w:color="auto"/>
            </w:tcBorders>
            <w:vAlign w:val="center"/>
          </w:tcPr>
          <w:p w14:paraId="40789AE2" w14:textId="77777777" w:rsidR="0069119C" w:rsidRPr="000E791D" w:rsidRDefault="0069119C" w:rsidP="000E791D">
            <w:pPr>
              <w:widowControl w:val="0"/>
              <w:rPr>
                <w:rFonts w:ascii="Times New Roman" w:eastAsia="Times New Roman" w:hAnsi="Times New Roman" w:cs="Times New Roman"/>
                <w:b w:val="0"/>
                <w:color w:val="002060"/>
                <w:sz w:val="28"/>
                <w:szCs w:val="28"/>
                <w:lang w:eastAsia="ru-RU"/>
              </w:rPr>
            </w:pPr>
            <w:r w:rsidRPr="00BC6913">
              <w:rPr>
                <w:rFonts w:ascii="Times New Roman" w:eastAsia="Times New Roman" w:hAnsi="Times New Roman" w:cs="Times New Roman"/>
                <w:b w:val="0"/>
                <w:color w:val="002060"/>
                <w:sz w:val="28"/>
                <w:szCs w:val="28"/>
                <w:lang w:eastAsia="ru-RU"/>
              </w:rPr>
              <w:t>11.00-12.00</w:t>
            </w:r>
          </w:p>
        </w:tc>
        <w:tc>
          <w:tcPr>
            <w:tcW w:w="9072" w:type="dxa"/>
            <w:tcBorders>
              <w:bottom w:val="single" w:sz="4" w:space="0" w:color="auto"/>
            </w:tcBorders>
            <w:vAlign w:val="center"/>
          </w:tcPr>
          <w:p w14:paraId="6DDA96D5" w14:textId="77777777" w:rsidR="0069119C" w:rsidRPr="000E791D" w:rsidRDefault="0069119C" w:rsidP="000E791D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2060"/>
                <w:sz w:val="28"/>
                <w:szCs w:val="28"/>
                <w:lang w:eastAsia="ru-RU"/>
              </w:rPr>
            </w:pPr>
            <w:r w:rsidRPr="00BC6913">
              <w:rPr>
                <w:rFonts w:ascii="Times New Roman" w:eastAsia="Times New Roman" w:hAnsi="Times New Roman" w:cs="Times New Roman"/>
                <w:b w:val="0"/>
                <w:color w:val="002060"/>
                <w:sz w:val="28"/>
                <w:szCs w:val="28"/>
                <w:lang w:eastAsia="ru-RU"/>
              </w:rPr>
              <w:t>Регистрация, приветственный кофе-брейк</w:t>
            </w:r>
          </w:p>
        </w:tc>
      </w:tr>
      <w:tr w:rsidR="0069119C" w14:paraId="3D0E372B" w14:textId="77777777" w:rsidTr="00CC7989">
        <w:trPr>
          <w:trHeight w:val="8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</w:tcBorders>
            <w:vAlign w:val="center"/>
          </w:tcPr>
          <w:p w14:paraId="2DA66E0E" w14:textId="77777777" w:rsidR="0069119C" w:rsidRPr="000E791D" w:rsidRDefault="0069119C" w:rsidP="000E791D">
            <w:pPr>
              <w:widowControl w:val="0"/>
              <w:rPr>
                <w:rFonts w:ascii="Times New Roman" w:eastAsia="Times New Roman" w:hAnsi="Times New Roman" w:cs="Times New Roman"/>
                <w:b w:val="0"/>
                <w:color w:val="002060"/>
                <w:sz w:val="28"/>
                <w:szCs w:val="28"/>
                <w:lang w:eastAsia="ru-RU"/>
              </w:rPr>
            </w:pPr>
            <w:r w:rsidRPr="000E791D">
              <w:rPr>
                <w:rFonts w:ascii="Times New Roman" w:eastAsia="Times New Roman" w:hAnsi="Times New Roman" w:cs="Times New Roman"/>
                <w:b w:val="0"/>
                <w:color w:val="002060"/>
                <w:sz w:val="28"/>
                <w:szCs w:val="28"/>
                <w:lang w:eastAsia="ru-RU"/>
              </w:rPr>
              <w:t>12.00-13.30</w:t>
            </w:r>
          </w:p>
        </w:tc>
        <w:tc>
          <w:tcPr>
            <w:tcW w:w="9072" w:type="dxa"/>
            <w:tcBorders>
              <w:top w:val="single" w:sz="4" w:space="0" w:color="auto"/>
            </w:tcBorders>
            <w:vAlign w:val="center"/>
          </w:tcPr>
          <w:p w14:paraId="1A3ACDEE" w14:textId="77777777" w:rsidR="00BC6913" w:rsidRPr="00BC6913" w:rsidRDefault="00BC6913" w:rsidP="000E791D">
            <w:pPr>
              <w:pStyle w:val="1"/>
              <w:keepNext w:val="0"/>
              <w:keepLines w:val="0"/>
              <w:widowControl w:val="0"/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BC6913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Часть 1. Пленарная дискуссия</w:t>
            </w:r>
          </w:p>
          <w:p w14:paraId="5CFAF402" w14:textId="77777777" w:rsidR="00BC6913" w:rsidRPr="00BC6913" w:rsidRDefault="00BC6913" w:rsidP="000E791D">
            <w:pPr>
              <w:pStyle w:val="1"/>
              <w:keepNext w:val="0"/>
              <w:keepLines w:val="0"/>
              <w:widowControl w:val="0"/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14:paraId="226FD4AF" w14:textId="3B5E0D35" w:rsidR="00BC6913" w:rsidRPr="00BC6913" w:rsidRDefault="00BC6913" w:rsidP="000E791D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BC691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Сессия для представителей государственной власти, регуляторов, коммерческих</w:t>
            </w:r>
            <w:r w:rsidR="000E791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</w:t>
            </w:r>
            <w:r w:rsidRPr="00BC691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и некоммерческих организаций – лидеров в теме развития финансовой грамотности </w:t>
            </w:r>
          </w:p>
          <w:p w14:paraId="373EFCE4" w14:textId="77777777" w:rsidR="00BC6913" w:rsidRPr="00BC6913" w:rsidRDefault="00BC6913" w:rsidP="000E791D">
            <w:pPr>
              <w:pStyle w:val="1"/>
              <w:keepNext w:val="0"/>
              <w:keepLines w:val="0"/>
              <w:widowControl w:val="0"/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14:paraId="06787CF7" w14:textId="77777777" w:rsidR="00BC6913" w:rsidRPr="00BC6913" w:rsidRDefault="00BC6913" w:rsidP="000E791D">
            <w:pPr>
              <w:pStyle w:val="1"/>
              <w:keepNext w:val="0"/>
              <w:keepLines w:val="0"/>
              <w:widowControl w:val="0"/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BC691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Тема: «Новые регионы как магистраль знаний для населения и бизнеса»</w:t>
            </w:r>
          </w:p>
          <w:p w14:paraId="575EC3CE" w14:textId="77777777" w:rsidR="00BC6913" w:rsidRPr="00BC6913" w:rsidRDefault="00BC6913" w:rsidP="000E791D">
            <w:pPr>
              <w:pStyle w:val="1"/>
              <w:keepNext w:val="0"/>
              <w:keepLines w:val="0"/>
              <w:widowControl w:val="0"/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14:paraId="698A98E4" w14:textId="77777777" w:rsidR="00BC6913" w:rsidRPr="00BC6913" w:rsidRDefault="00BC6913" w:rsidP="000E791D">
            <w:pPr>
              <w:pStyle w:val="1"/>
              <w:keepNext w:val="0"/>
              <w:keepLines w:val="0"/>
              <w:widowControl w:val="0"/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BC691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К участию приглашены:</w:t>
            </w:r>
          </w:p>
          <w:p w14:paraId="0518419E" w14:textId="77777777" w:rsidR="00BC6913" w:rsidRPr="00BC6913" w:rsidRDefault="00BC6913" w:rsidP="000E791D">
            <w:pPr>
              <w:pStyle w:val="1"/>
              <w:keepNext w:val="0"/>
              <w:keepLines w:val="0"/>
              <w:widowControl w:val="0"/>
              <w:numPr>
                <w:ilvl w:val="0"/>
                <w:numId w:val="16"/>
              </w:numPr>
              <w:spacing w:before="0"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BC691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представители государственной и муниципальной власти;</w:t>
            </w:r>
          </w:p>
          <w:p w14:paraId="0E99F543" w14:textId="77777777" w:rsidR="00BC6913" w:rsidRPr="00BC6913" w:rsidRDefault="00BC6913" w:rsidP="000E791D">
            <w:pPr>
              <w:pStyle w:val="1"/>
              <w:keepNext w:val="0"/>
              <w:keepLines w:val="0"/>
              <w:widowControl w:val="0"/>
              <w:numPr>
                <w:ilvl w:val="0"/>
                <w:numId w:val="16"/>
              </w:numPr>
              <w:spacing w:before="0"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BC691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первые лица кредитных организаций;</w:t>
            </w:r>
          </w:p>
          <w:p w14:paraId="4362BAEB" w14:textId="77777777" w:rsidR="00BC6913" w:rsidRPr="00BC6913" w:rsidRDefault="00BC6913" w:rsidP="000E791D">
            <w:pPr>
              <w:pStyle w:val="1"/>
              <w:keepNext w:val="0"/>
              <w:keepLines w:val="0"/>
              <w:widowControl w:val="0"/>
              <w:numPr>
                <w:ilvl w:val="0"/>
                <w:numId w:val="16"/>
              </w:numPr>
              <w:spacing w:before="0"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BC691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представители регуляторов; </w:t>
            </w:r>
          </w:p>
          <w:p w14:paraId="3DA9B053" w14:textId="77777777" w:rsidR="00BC6913" w:rsidRPr="00BC6913" w:rsidRDefault="00BC6913" w:rsidP="000E791D">
            <w:pPr>
              <w:pStyle w:val="1"/>
              <w:keepNext w:val="0"/>
              <w:keepLines w:val="0"/>
              <w:widowControl w:val="0"/>
              <w:numPr>
                <w:ilvl w:val="0"/>
                <w:numId w:val="16"/>
              </w:numPr>
              <w:spacing w:before="0"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BC691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представители профильных ассоциаций.</w:t>
            </w:r>
          </w:p>
          <w:p w14:paraId="31DE29A8" w14:textId="77777777" w:rsidR="00BC6913" w:rsidRPr="00BC6913" w:rsidRDefault="00BC6913" w:rsidP="000E791D">
            <w:pPr>
              <w:pStyle w:val="1"/>
              <w:keepNext w:val="0"/>
              <w:keepLines w:val="0"/>
              <w:widowControl w:val="0"/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14:paraId="32F0F324" w14:textId="77777777" w:rsidR="00BC6913" w:rsidRPr="00BC6913" w:rsidRDefault="00BC6913" w:rsidP="000E791D">
            <w:pPr>
              <w:pStyle w:val="1"/>
              <w:keepNext w:val="0"/>
              <w:keepLines w:val="0"/>
              <w:widowControl w:val="0"/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BC691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Форма проведения: очно с возможностью подключения без доклада по ссылке онлайн</w:t>
            </w:r>
          </w:p>
          <w:p w14:paraId="60AC6F23" w14:textId="77777777" w:rsidR="00BC6913" w:rsidRPr="00BC6913" w:rsidRDefault="00BC6913" w:rsidP="000E791D">
            <w:pPr>
              <w:pStyle w:val="1"/>
              <w:keepNext w:val="0"/>
              <w:keepLines w:val="0"/>
              <w:widowControl w:val="0"/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14:paraId="5230815B" w14:textId="77777777" w:rsidR="00BC6913" w:rsidRPr="00BC6913" w:rsidRDefault="00BC6913" w:rsidP="000E791D">
            <w:pPr>
              <w:pStyle w:val="1"/>
              <w:keepNext w:val="0"/>
              <w:keepLines w:val="0"/>
              <w:widowControl w:val="0"/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BC691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Приветственное слово: </w:t>
            </w:r>
          </w:p>
          <w:p w14:paraId="54566981" w14:textId="5A8EF3D9" w:rsidR="001127B0" w:rsidRPr="001127B0" w:rsidRDefault="001127B0" w:rsidP="001127B0">
            <w:pPr>
              <w:pStyle w:val="1"/>
              <w:keepNext w:val="0"/>
              <w:keepLines w:val="0"/>
              <w:widowControl w:val="0"/>
              <w:numPr>
                <w:ilvl w:val="0"/>
                <w:numId w:val="14"/>
              </w:numPr>
              <w:spacing w:before="0"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ПАРИКИН Алексей Николаевич, Первый </w:t>
            </w:r>
            <w:r w:rsidRPr="001127B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ь</w:t>
            </w:r>
            <w:r w:rsidRPr="001127B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Губернатора города </w:t>
            </w:r>
            <w:r w:rsidRPr="001127B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Севастополя</w:t>
            </w:r>
          </w:p>
          <w:p w14:paraId="29DF72A0" w14:textId="14D89846" w:rsidR="00BC6913" w:rsidRPr="008A004C" w:rsidRDefault="0095609A" w:rsidP="008A004C">
            <w:pPr>
              <w:pStyle w:val="1"/>
              <w:keepNext w:val="0"/>
              <w:keepLines w:val="0"/>
              <w:widowControl w:val="0"/>
              <w:numPr>
                <w:ilvl w:val="0"/>
                <w:numId w:val="14"/>
              </w:numPr>
              <w:spacing w:before="0"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BC691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ШЕВЧУК </w:t>
            </w:r>
            <w:r w:rsidR="00BC6913" w:rsidRPr="00BC691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Игорь Андреевич, Директор Севастопольского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филиала РЭУ </w:t>
            </w:r>
            <w:r w:rsidRPr="008A004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им. Г.В. Плеханова;</w:t>
            </w:r>
          </w:p>
          <w:p w14:paraId="3B8EBDFA" w14:textId="2F0B9FCE" w:rsidR="0098204A" w:rsidRPr="00B13999" w:rsidRDefault="0098204A" w:rsidP="0098204A">
            <w:pPr>
              <w:pStyle w:val="1"/>
              <w:keepNext w:val="0"/>
              <w:keepLines w:val="0"/>
              <w:widowControl w:val="0"/>
              <w:numPr>
                <w:ilvl w:val="0"/>
                <w:numId w:val="14"/>
              </w:numPr>
              <w:spacing w:before="0"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98204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ШЕРВУД Елена Игоревна, Заместитель руководителя службы по защите прав потребителей и обеспечению доступности финансовых услуг, Банк России</w:t>
            </w:r>
            <w:r w:rsidRPr="009820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;</w:t>
            </w:r>
          </w:p>
          <w:p w14:paraId="1BC88727" w14:textId="1B27F375" w:rsidR="0098204A" w:rsidRPr="00B13999" w:rsidRDefault="0098204A" w:rsidP="0098204A">
            <w:pPr>
              <w:pStyle w:val="1"/>
              <w:keepNext w:val="0"/>
              <w:keepLines w:val="0"/>
              <w:widowControl w:val="0"/>
              <w:numPr>
                <w:ilvl w:val="0"/>
                <w:numId w:val="14"/>
              </w:numPr>
              <w:spacing w:before="0"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 w:rsidRPr="00B1399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ЕФРЕМОВ Михаил Сергеевич, Вице-президент-директор департамента некредитно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го розничного бизнеса Банка ПСБ;</w:t>
            </w:r>
          </w:p>
          <w:p w14:paraId="4AC5F523" w14:textId="0EEE631B" w:rsidR="0095609A" w:rsidRPr="008A004C" w:rsidRDefault="0095609A" w:rsidP="008A004C">
            <w:pPr>
              <w:pStyle w:val="1"/>
              <w:keepNext w:val="0"/>
              <w:keepLines w:val="0"/>
              <w:widowControl w:val="0"/>
              <w:numPr>
                <w:ilvl w:val="0"/>
                <w:numId w:val="14"/>
              </w:numPr>
              <w:spacing w:before="0"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A004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ТАНАНЯН Арсен Рачикович, Управляющий Севастопольского филиала Банка ПСБ</w:t>
            </w:r>
            <w:r w:rsidR="0098204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</w:t>
            </w:r>
          </w:p>
          <w:p w14:paraId="7C3D338C" w14:textId="77777777" w:rsidR="00BC6913" w:rsidRPr="00BC6913" w:rsidRDefault="00BC6913" w:rsidP="000E791D">
            <w:pPr>
              <w:pStyle w:val="1"/>
              <w:keepNext w:val="0"/>
              <w:keepLines w:val="0"/>
              <w:widowControl w:val="0"/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14:paraId="52EF7061" w14:textId="77777777" w:rsidR="00BC6913" w:rsidRPr="00BC6913" w:rsidRDefault="00BC6913" w:rsidP="000E791D">
            <w:pPr>
              <w:pStyle w:val="1"/>
              <w:keepNext w:val="0"/>
              <w:keepLines w:val="0"/>
              <w:widowControl w:val="0"/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BC691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Спикеры сессии и обсуждаемые вопросы: </w:t>
            </w:r>
          </w:p>
          <w:p w14:paraId="6993BFF3" w14:textId="78345767" w:rsidR="00BC6913" w:rsidRPr="00921AE1" w:rsidRDefault="00921AE1" w:rsidP="00921AE1">
            <w:pPr>
              <w:pStyle w:val="1"/>
              <w:keepNext w:val="0"/>
              <w:keepLines w:val="0"/>
              <w:widowControl w:val="0"/>
              <w:numPr>
                <w:ilvl w:val="0"/>
                <w:numId w:val="14"/>
              </w:numPr>
              <w:spacing w:before="0"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21AE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ЕФРЕМОВ Михаил Сергеевич, Вице-президент-директор департамента некредитно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го розничного бизнеса Банка ПСБ,</w:t>
            </w:r>
            <w:r w:rsidR="00BC6913" w:rsidRPr="00921AE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тема доклада </w:t>
            </w:r>
            <w:r w:rsidR="00B1399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«ПСБ на новых территориях: финансовая грамотность как основа защиты, адаптации и доступа к финансовым услугам»</w:t>
            </w:r>
            <w:r w:rsidR="00BC6913" w:rsidRPr="00921AE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;</w:t>
            </w:r>
          </w:p>
          <w:p w14:paraId="70BF4427" w14:textId="76A26979" w:rsidR="00BC6913" w:rsidRPr="00BC6913" w:rsidRDefault="00EF506E" w:rsidP="000E791D">
            <w:pPr>
              <w:pStyle w:val="1"/>
              <w:keepNext w:val="0"/>
              <w:keepLines w:val="0"/>
              <w:widowControl w:val="0"/>
              <w:numPr>
                <w:ilvl w:val="0"/>
                <w:numId w:val="14"/>
              </w:numPr>
              <w:spacing w:before="0"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ГАПЕЕВ Олег Васильевич</w:t>
            </w:r>
            <w:r w:rsidR="00BC6913" w:rsidRPr="00BC69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Начальник управления бюджета и межбюджетных отношений Министерс</w:t>
            </w:r>
            <w:r w:rsidR="0068486D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тва финансов Херсонской области</w:t>
            </w:r>
            <w:r w:rsidR="00BC6913" w:rsidRPr="00BC69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;</w:t>
            </w:r>
          </w:p>
          <w:p w14:paraId="36456383" w14:textId="61F6D01C" w:rsidR="00BC6913" w:rsidRDefault="00EF506E" w:rsidP="000E791D">
            <w:pPr>
              <w:pStyle w:val="1"/>
              <w:keepNext w:val="0"/>
              <w:keepLines w:val="0"/>
              <w:widowControl w:val="0"/>
              <w:numPr>
                <w:ilvl w:val="0"/>
                <w:numId w:val="14"/>
              </w:numPr>
              <w:spacing w:before="0"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БОБРОВА Анастасия Сергеевна, Э</w:t>
            </w:r>
            <w:r w:rsidR="00BC6913" w:rsidRPr="00BC69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ксперт Дирекции финансовой </w:t>
            </w:r>
            <w:r w:rsidR="00BC6913" w:rsidRPr="00BC69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lastRenderedPageBreak/>
              <w:t>грамотности НИФИ Минфина России, тема доклада «</w:t>
            </w:r>
            <w:r w:rsidR="0088238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Федеральная повестка в сфере финансовой грамотности: обзор мероприятий и подходов</w:t>
            </w:r>
            <w:r w:rsidR="00BC6913" w:rsidRPr="00BC69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»</w:t>
            </w:r>
            <w:r w:rsidR="00BC69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;</w:t>
            </w:r>
          </w:p>
          <w:p w14:paraId="3005BCA4" w14:textId="4228C137" w:rsidR="00BC6913" w:rsidRDefault="00BC6913" w:rsidP="000E791D">
            <w:pPr>
              <w:pStyle w:val="1"/>
              <w:keepNext w:val="0"/>
              <w:keepLines w:val="0"/>
              <w:widowControl w:val="0"/>
              <w:numPr>
                <w:ilvl w:val="0"/>
                <w:numId w:val="14"/>
              </w:numPr>
              <w:spacing w:before="0"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BC69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АНДРИАНОВ Андрей Николаевич, Заместитель генерального директора Ассоциации развития финансовой грамотности, тема доклада </w:t>
            </w:r>
            <w:r w:rsidR="00FA27E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«</w:t>
            </w:r>
            <w:r w:rsidR="00FA27EB" w:rsidRPr="00FA27E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Финансовое волонтерство как драйвер внедрения региональных инициатив и поддержки проектов на новых территориях</w:t>
            </w:r>
            <w:r w:rsidR="00FA27E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»</w:t>
            </w:r>
            <w:r w:rsidRPr="00BC69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;</w:t>
            </w:r>
          </w:p>
          <w:p w14:paraId="39AA532A" w14:textId="39F6405F" w:rsidR="0095609A" w:rsidRPr="0095609A" w:rsidRDefault="0095609A" w:rsidP="00A358FC">
            <w:pPr>
              <w:pStyle w:val="1"/>
              <w:keepNext w:val="0"/>
              <w:keepLines w:val="0"/>
              <w:widowControl w:val="0"/>
              <w:numPr>
                <w:ilvl w:val="0"/>
                <w:numId w:val="14"/>
              </w:numPr>
              <w:spacing w:before="0"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КОТЕЛЕВСКАЯ Юлия Викторовна, </w:t>
            </w:r>
            <w:r w:rsidR="00A358FC" w:rsidRPr="00A358F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Заместитель ди</w:t>
            </w:r>
            <w:r w:rsidR="00A358F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ректора, Севастопольский филиал </w:t>
            </w:r>
            <w:r w:rsidR="00A358FC" w:rsidRPr="0099197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РЭУ им. Г.В. Плеханова</w:t>
            </w:r>
            <w:r w:rsidR="00A358F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т</w:t>
            </w:r>
            <w:r w:rsidRPr="0095609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ема доклада</w:t>
            </w:r>
            <w:r w:rsidR="0099197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«</w:t>
            </w:r>
            <w:r w:rsidR="00991977" w:rsidRPr="0099197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Реализация Стратегии финансовой грамотности: севастопольский кейс</w:t>
            </w:r>
            <w:r w:rsidR="0099197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;</w:t>
            </w:r>
          </w:p>
          <w:p w14:paraId="27195620" w14:textId="5D6DB7B2" w:rsidR="0069119C" w:rsidRPr="00BC6913" w:rsidRDefault="000E791D" w:rsidP="000E791D">
            <w:pPr>
              <w:pStyle w:val="a5"/>
              <w:widowControl w:val="0"/>
              <w:numPr>
                <w:ilvl w:val="0"/>
                <w:numId w:val="14"/>
              </w:numPr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002060"/>
                <w:sz w:val="28"/>
                <w:szCs w:val="28"/>
              </w:rPr>
            </w:pPr>
            <w:r w:rsidRPr="00BC6913">
              <w:rPr>
                <w:rFonts w:ascii="Times New Roman" w:eastAsiaTheme="majorEastAsia" w:hAnsi="Times New Roman" w:cs="Times New Roman"/>
                <w:color w:val="002060"/>
                <w:sz w:val="28"/>
                <w:szCs w:val="28"/>
              </w:rPr>
              <w:t xml:space="preserve">ЕГОРОВА </w:t>
            </w:r>
            <w:r w:rsidR="0069119C" w:rsidRPr="00BC6913">
              <w:rPr>
                <w:rFonts w:ascii="Times New Roman" w:eastAsiaTheme="majorEastAsia" w:hAnsi="Times New Roman" w:cs="Times New Roman"/>
                <w:color w:val="002060"/>
                <w:sz w:val="28"/>
                <w:szCs w:val="28"/>
              </w:rPr>
              <w:t xml:space="preserve">Марина Витальевна, </w:t>
            </w:r>
            <w:r w:rsidR="00C63ECB">
              <w:rPr>
                <w:rFonts w:ascii="Times New Roman" w:eastAsiaTheme="majorEastAsia" w:hAnsi="Times New Roman" w:cs="Times New Roman"/>
                <w:color w:val="002060"/>
                <w:sz w:val="28"/>
                <w:szCs w:val="28"/>
              </w:rPr>
              <w:t xml:space="preserve">Начальник управления бюджетной методологии сводного реестра и повышения финансовой грамотности Министерства финансов Донецкой Народной Республики, </w:t>
            </w:r>
            <w:r w:rsidR="0069119C" w:rsidRPr="00BC6913">
              <w:rPr>
                <w:rFonts w:ascii="Times New Roman" w:eastAsiaTheme="majorEastAsia" w:hAnsi="Times New Roman" w:cs="Times New Roman"/>
                <w:color w:val="002060"/>
                <w:sz w:val="28"/>
                <w:szCs w:val="28"/>
              </w:rPr>
              <w:t>тема доклада «</w:t>
            </w:r>
            <w:r w:rsidR="00C63ECB">
              <w:rPr>
                <w:rFonts w:ascii="Times New Roman" w:eastAsiaTheme="majorEastAsia" w:hAnsi="Times New Roman" w:cs="Times New Roman"/>
                <w:color w:val="002060"/>
                <w:sz w:val="28"/>
                <w:szCs w:val="28"/>
              </w:rPr>
              <w:t>Ф</w:t>
            </w:r>
            <w:r w:rsidR="0069119C" w:rsidRPr="00BC6913">
              <w:rPr>
                <w:rFonts w:ascii="Times New Roman" w:eastAsiaTheme="majorEastAsia" w:hAnsi="Times New Roman" w:cs="Times New Roman"/>
                <w:color w:val="002060"/>
                <w:sz w:val="28"/>
                <w:szCs w:val="28"/>
              </w:rPr>
              <w:t>инансов</w:t>
            </w:r>
            <w:r w:rsidR="00C63ECB">
              <w:rPr>
                <w:rFonts w:ascii="Times New Roman" w:eastAsiaTheme="majorEastAsia" w:hAnsi="Times New Roman" w:cs="Times New Roman"/>
                <w:color w:val="002060"/>
                <w:sz w:val="28"/>
                <w:szCs w:val="28"/>
              </w:rPr>
              <w:t>ая</w:t>
            </w:r>
            <w:r w:rsidR="0069119C" w:rsidRPr="00BC6913">
              <w:rPr>
                <w:rFonts w:ascii="Times New Roman" w:eastAsiaTheme="majorEastAsia" w:hAnsi="Times New Roman" w:cs="Times New Roman"/>
                <w:color w:val="002060"/>
                <w:sz w:val="28"/>
                <w:szCs w:val="28"/>
              </w:rPr>
              <w:t xml:space="preserve"> грамотност</w:t>
            </w:r>
            <w:r w:rsidR="00C63ECB">
              <w:rPr>
                <w:rFonts w:ascii="Times New Roman" w:eastAsiaTheme="majorEastAsia" w:hAnsi="Times New Roman" w:cs="Times New Roman"/>
                <w:color w:val="002060"/>
                <w:sz w:val="28"/>
                <w:szCs w:val="28"/>
              </w:rPr>
              <w:t>ь в ДНР: ключевые направления реализации</w:t>
            </w:r>
            <w:r w:rsidR="0069119C" w:rsidRPr="00BC6913">
              <w:rPr>
                <w:rFonts w:ascii="Times New Roman" w:eastAsiaTheme="majorEastAsia" w:hAnsi="Times New Roman" w:cs="Times New Roman"/>
                <w:color w:val="002060"/>
                <w:sz w:val="28"/>
                <w:szCs w:val="28"/>
              </w:rPr>
              <w:t>»;</w:t>
            </w:r>
          </w:p>
          <w:p w14:paraId="78886D03" w14:textId="3C0287E7" w:rsidR="0069119C" w:rsidRPr="00BC6913" w:rsidRDefault="000E791D" w:rsidP="000E791D">
            <w:pPr>
              <w:pStyle w:val="a5"/>
              <w:widowControl w:val="0"/>
              <w:numPr>
                <w:ilvl w:val="0"/>
                <w:numId w:val="14"/>
              </w:numPr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002060"/>
                <w:sz w:val="28"/>
                <w:szCs w:val="28"/>
              </w:rPr>
            </w:pPr>
            <w:r w:rsidRPr="00BC6913">
              <w:rPr>
                <w:rFonts w:ascii="Times New Roman" w:eastAsiaTheme="majorEastAsia" w:hAnsi="Times New Roman" w:cs="Times New Roman"/>
                <w:color w:val="002060"/>
                <w:sz w:val="28"/>
                <w:szCs w:val="28"/>
              </w:rPr>
              <w:t xml:space="preserve">БОНДАРЕНКО </w:t>
            </w:r>
            <w:r w:rsidR="0069119C" w:rsidRPr="00BC6913">
              <w:rPr>
                <w:rFonts w:ascii="Times New Roman" w:eastAsiaTheme="majorEastAsia" w:hAnsi="Times New Roman" w:cs="Times New Roman"/>
                <w:color w:val="002060"/>
                <w:sz w:val="28"/>
                <w:szCs w:val="28"/>
              </w:rPr>
              <w:t xml:space="preserve">Татьяна Григорьевна, Заместитель </w:t>
            </w:r>
            <w:r w:rsidR="00490BF7">
              <w:rPr>
                <w:rFonts w:ascii="Times New Roman" w:eastAsiaTheme="majorEastAsia" w:hAnsi="Times New Roman" w:cs="Times New Roman"/>
                <w:color w:val="002060"/>
                <w:sz w:val="28"/>
                <w:szCs w:val="28"/>
              </w:rPr>
              <w:t>руководителя</w:t>
            </w:r>
            <w:r w:rsidR="0069119C" w:rsidRPr="00BC6913">
              <w:rPr>
                <w:rFonts w:ascii="Times New Roman" w:eastAsiaTheme="majorEastAsia" w:hAnsi="Times New Roman" w:cs="Times New Roman"/>
                <w:color w:val="002060"/>
                <w:sz w:val="28"/>
                <w:szCs w:val="28"/>
              </w:rPr>
              <w:t xml:space="preserve"> Высшей школы финансов ФГБОУ ВО «Российский экономический университет им. Г.В. Плеханова», тема доклада «Основные треки развития финансовой грамотности в 2026 году на новых территориях»;</w:t>
            </w:r>
          </w:p>
          <w:p w14:paraId="5BAFAB32" w14:textId="77777777" w:rsidR="0095609A" w:rsidRDefault="0095609A" w:rsidP="000E791D">
            <w:pPr>
              <w:pStyle w:val="1"/>
              <w:keepNext w:val="0"/>
              <w:keepLines w:val="0"/>
              <w:widowControl w:val="0"/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14:paraId="24CB1476" w14:textId="423A8FE9" w:rsidR="0069119C" w:rsidRPr="00BC6913" w:rsidRDefault="0069119C" w:rsidP="000E791D">
            <w:pPr>
              <w:pStyle w:val="1"/>
              <w:keepNext w:val="0"/>
              <w:keepLines w:val="0"/>
              <w:widowControl w:val="0"/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BC691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Модератор: </w:t>
            </w:r>
          </w:p>
          <w:p w14:paraId="1DDCBCD3" w14:textId="33AD4861" w:rsidR="0069119C" w:rsidRPr="00BC6913" w:rsidRDefault="000E791D" w:rsidP="000E791D">
            <w:pPr>
              <w:pStyle w:val="1"/>
              <w:keepNext w:val="0"/>
              <w:keepLines w:val="0"/>
              <w:widowControl w:val="0"/>
              <w:numPr>
                <w:ilvl w:val="0"/>
                <w:numId w:val="14"/>
              </w:numPr>
              <w:spacing w:before="0"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BC69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ОРДОВ </w:t>
            </w:r>
            <w:r w:rsidR="0069119C" w:rsidRPr="00BC691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Константин Васильевич, декан Высшей школы финансов ФГБОУ ВО «Российский экономический университет им. Г.В. Плеханова»</w:t>
            </w:r>
          </w:p>
          <w:p w14:paraId="3844A8D8" w14:textId="77777777" w:rsidR="0069119C" w:rsidRDefault="0069119C" w:rsidP="000E791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9119C" w14:paraId="4C70FC68" w14:textId="77777777" w:rsidTr="00CC798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14:paraId="65673826" w14:textId="77777777" w:rsidR="0069119C" w:rsidRPr="00BC6913" w:rsidRDefault="0069119C" w:rsidP="000E791D">
            <w:pPr>
              <w:pStyle w:val="1"/>
              <w:keepNext w:val="0"/>
              <w:keepLines w:val="0"/>
              <w:widowControl w:val="0"/>
              <w:spacing w:before="0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BC6913">
              <w:rPr>
                <w:rFonts w:ascii="Times New Roman" w:eastAsia="Times New Roman" w:hAnsi="Times New Roman" w:cs="Times New Roman"/>
                <w:b w:val="0"/>
                <w:color w:val="002060"/>
                <w:sz w:val="28"/>
                <w:szCs w:val="28"/>
                <w:lang w:eastAsia="ru-RU"/>
              </w:rPr>
              <w:lastRenderedPageBreak/>
              <w:t>13.30-14.30</w:t>
            </w:r>
          </w:p>
        </w:tc>
        <w:tc>
          <w:tcPr>
            <w:tcW w:w="9072" w:type="dxa"/>
            <w:vAlign w:val="center"/>
          </w:tcPr>
          <w:p w14:paraId="43E1E73E" w14:textId="77777777" w:rsidR="0069119C" w:rsidRPr="00BC6913" w:rsidRDefault="0069119C" w:rsidP="000E791D">
            <w:pPr>
              <w:pStyle w:val="1"/>
              <w:keepNext w:val="0"/>
              <w:keepLines w:val="0"/>
              <w:widowControl w:val="0"/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BC691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Перерыв на обед</w:t>
            </w:r>
          </w:p>
        </w:tc>
      </w:tr>
      <w:tr w:rsidR="0069119C" w14:paraId="561C6E43" w14:textId="77777777" w:rsidTr="00CC7989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14:paraId="258FF52E" w14:textId="77777777" w:rsidR="0069119C" w:rsidRDefault="0069119C" w:rsidP="000E791D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913">
              <w:rPr>
                <w:rFonts w:ascii="Times New Roman" w:eastAsia="Times New Roman" w:hAnsi="Times New Roman" w:cs="Times New Roman"/>
                <w:b w:val="0"/>
                <w:color w:val="002060"/>
                <w:sz w:val="28"/>
                <w:szCs w:val="28"/>
                <w:lang w:eastAsia="ru-RU"/>
              </w:rPr>
              <w:t>14.30-16.30</w:t>
            </w:r>
          </w:p>
        </w:tc>
        <w:tc>
          <w:tcPr>
            <w:tcW w:w="9072" w:type="dxa"/>
            <w:vAlign w:val="center"/>
          </w:tcPr>
          <w:p w14:paraId="5FAE37BB" w14:textId="77777777" w:rsidR="002870BC" w:rsidRPr="00F32468" w:rsidRDefault="002870BC" w:rsidP="000E791D">
            <w:pPr>
              <w:pStyle w:val="1"/>
              <w:keepNext w:val="0"/>
              <w:keepLines w:val="0"/>
              <w:widowControl w:val="0"/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F32468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Часть 2. Финансово-деловая игра для населения «Время денег»</w:t>
            </w:r>
          </w:p>
          <w:p w14:paraId="399CE976" w14:textId="77777777" w:rsidR="002870BC" w:rsidRPr="00F32468" w:rsidRDefault="002870BC" w:rsidP="000E791D">
            <w:pPr>
              <w:pStyle w:val="1"/>
              <w:keepNext w:val="0"/>
              <w:keepLines w:val="0"/>
              <w:widowControl w:val="0"/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14:paraId="53B51641" w14:textId="77777777" w:rsidR="002870BC" w:rsidRPr="00F32468" w:rsidRDefault="002870BC" w:rsidP="000E791D">
            <w:pPr>
              <w:pStyle w:val="1"/>
              <w:keepNext w:val="0"/>
              <w:keepLines w:val="0"/>
              <w:widowControl w:val="0"/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F3246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Обучение финансовой грамотности в игровой форме и получение знаний в реальной жизни.</w:t>
            </w:r>
          </w:p>
          <w:p w14:paraId="652392E7" w14:textId="77777777" w:rsidR="002870BC" w:rsidRPr="00F32468" w:rsidRDefault="002870BC" w:rsidP="000E791D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</w:p>
          <w:p w14:paraId="20C79936" w14:textId="14C03FB9" w:rsidR="002870BC" w:rsidRPr="00F32468" w:rsidRDefault="002870BC" w:rsidP="000E791D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F32468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Форма проведения: очно с возможностью подключения по ссылке онлайн</w:t>
            </w:r>
            <w:r w:rsidRPr="00F324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0E791D" w:rsidRPr="000E791D">
              <w:rPr>
                <w:rStyle w:val="a6"/>
                <w:rFonts w:ascii="Times New Roman" w:hAnsi="Times New Roman" w:cs="Times New Roman"/>
                <w:b/>
                <w:sz w:val="28"/>
                <w:szCs w:val="28"/>
              </w:rPr>
              <w:t>https://my.mts-link.ru/j/rea/17228604810</w:t>
            </w:r>
          </w:p>
          <w:p w14:paraId="244D78AC" w14:textId="77777777" w:rsidR="002870BC" w:rsidRPr="00F32468" w:rsidRDefault="002870BC" w:rsidP="000E791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F3246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</w:t>
            </w:r>
          </w:p>
          <w:p w14:paraId="4B1B1FF9" w14:textId="77777777" w:rsidR="002870BC" w:rsidRPr="00F32468" w:rsidRDefault="002870BC" w:rsidP="000E791D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F32468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Модераторы:</w:t>
            </w:r>
          </w:p>
          <w:p w14:paraId="6AA663DA" w14:textId="25ECD6E6" w:rsidR="002870BC" w:rsidRPr="002870BC" w:rsidRDefault="002870BC" w:rsidP="000E791D">
            <w:pPr>
              <w:pStyle w:val="1"/>
              <w:keepNext w:val="0"/>
              <w:keepLines w:val="0"/>
              <w:widowControl w:val="0"/>
              <w:numPr>
                <w:ilvl w:val="0"/>
                <w:numId w:val="14"/>
              </w:numPr>
              <w:spacing w:before="0"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870B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ЛИТВИШКО Олег Валерьевич, Директор Федеральный методический центр финансовой грамотности населения РЭУ им. Г.В. Плеханова;</w:t>
            </w:r>
          </w:p>
          <w:p w14:paraId="0C519E94" w14:textId="77777777" w:rsidR="002870BC" w:rsidRPr="002870BC" w:rsidRDefault="002870BC" w:rsidP="000E791D">
            <w:pPr>
              <w:pStyle w:val="1"/>
              <w:keepNext w:val="0"/>
              <w:keepLines w:val="0"/>
              <w:widowControl w:val="0"/>
              <w:numPr>
                <w:ilvl w:val="0"/>
                <w:numId w:val="14"/>
              </w:numPr>
              <w:spacing w:before="0"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870B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ЛЮКШИН Артем Михайлович, Заместитель директора Федеральный методический центр финансовой грамотности населения РЭУ им. Г.В. Плеханова.</w:t>
            </w:r>
          </w:p>
          <w:p w14:paraId="4E275609" w14:textId="6B2A5EFD" w:rsidR="0069119C" w:rsidRDefault="0069119C" w:rsidP="000E791D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9119C" w14:paraId="6DD02A99" w14:textId="77777777" w:rsidTr="00CC7989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14:paraId="1BBED5C3" w14:textId="77777777" w:rsidR="0069119C" w:rsidRDefault="0069119C" w:rsidP="000E791D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0BC">
              <w:rPr>
                <w:rFonts w:ascii="Times New Roman" w:hAnsi="Times New Roman" w:cs="Times New Roman"/>
                <w:b w:val="0"/>
                <w:color w:val="002060"/>
                <w:sz w:val="28"/>
                <w:szCs w:val="28"/>
              </w:rPr>
              <w:t>14.30-16.30</w:t>
            </w:r>
          </w:p>
        </w:tc>
        <w:tc>
          <w:tcPr>
            <w:tcW w:w="9072" w:type="dxa"/>
            <w:vAlign w:val="center"/>
          </w:tcPr>
          <w:p w14:paraId="748665A6" w14:textId="77777777" w:rsidR="002870BC" w:rsidRPr="00F32468" w:rsidRDefault="002870BC" w:rsidP="000E791D">
            <w:pPr>
              <w:pStyle w:val="1"/>
              <w:keepNext w:val="0"/>
              <w:keepLines w:val="0"/>
              <w:widowControl w:val="0"/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F32468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Часть 3. Клуб для начинающих предпринимателей</w:t>
            </w:r>
          </w:p>
          <w:p w14:paraId="62F67A47" w14:textId="77777777" w:rsidR="002870BC" w:rsidRPr="00F32468" w:rsidRDefault="002870BC" w:rsidP="000E791D">
            <w:pPr>
              <w:pStyle w:val="1"/>
              <w:keepNext w:val="0"/>
              <w:keepLines w:val="0"/>
              <w:widowControl w:val="0"/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14:paraId="24BDE211" w14:textId="77777777" w:rsidR="002870BC" w:rsidRPr="00F32468" w:rsidRDefault="002870BC" w:rsidP="000E791D">
            <w:pPr>
              <w:pStyle w:val="1"/>
              <w:keepNext w:val="0"/>
              <w:keepLines w:val="0"/>
              <w:widowControl w:val="0"/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F3246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Проведение мероприятия</w:t>
            </w:r>
            <w:r w:rsidRPr="00F32468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 xml:space="preserve"> для начинающих предпринимателей, индивидуальных предпринимателей и самозанятых</w:t>
            </w:r>
            <w:r w:rsidRPr="00F3246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, в том числе </w:t>
            </w:r>
            <w:r w:rsidRPr="00F3246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lastRenderedPageBreak/>
              <w:t>встреч для обмена опытом между регионами</w:t>
            </w:r>
          </w:p>
          <w:p w14:paraId="23966BB6" w14:textId="77777777" w:rsidR="002870BC" w:rsidRPr="00F32468" w:rsidRDefault="002870BC" w:rsidP="000E791D">
            <w:pPr>
              <w:pStyle w:val="1"/>
              <w:keepNext w:val="0"/>
              <w:keepLines w:val="0"/>
              <w:widowControl w:val="0"/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14:paraId="5CAEEE2C" w14:textId="77777777" w:rsidR="002870BC" w:rsidRPr="00F32468" w:rsidRDefault="002870BC" w:rsidP="000E791D">
            <w:pPr>
              <w:pStyle w:val="1"/>
              <w:keepNext w:val="0"/>
              <w:keepLines w:val="0"/>
              <w:widowControl w:val="0"/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F32468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Образовательный интенсив для начинающих предпринимателей</w:t>
            </w:r>
            <w:r w:rsidRPr="00F3246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по запуску бизнеса</w:t>
            </w:r>
          </w:p>
          <w:p w14:paraId="3DF3EBA5" w14:textId="77777777" w:rsidR="002870BC" w:rsidRPr="00F32468" w:rsidRDefault="002870BC" w:rsidP="000E791D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14:paraId="51A3F4BA" w14:textId="77777777" w:rsidR="002870BC" w:rsidRPr="00F32468" w:rsidRDefault="002870BC" w:rsidP="000E791D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F32468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Форма проведения: очно с возможностью подключения по ссылке онлайн</w:t>
            </w:r>
          </w:p>
          <w:p w14:paraId="382A9510" w14:textId="7087906E" w:rsidR="002870BC" w:rsidRPr="00F32468" w:rsidRDefault="000E791D" w:rsidP="000E791D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E791D">
              <w:rPr>
                <w:rStyle w:val="a6"/>
                <w:rFonts w:ascii="Times New Roman" w:hAnsi="Times New Roman" w:cs="Times New Roman"/>
                <w:b/>
                <w:sz w:val="28"/>
                <w:szCs w:val="28"/>
              </w:rPr>
              <w:t>https://my.mts-link.ru/j/rea/17229096777</w:t>
            </w:r>
          </w:p>
          <w:p w14:paraId="54A55EC7" w14:textId="77777777" w:rsidR="002870BC" w:rsidRPr="002870BC" w:rsidRDefault="002870BC" w:rsidP="000E791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F3246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К </w:t>
            </w:r>
            <w:r w:rsidRPr="002870BC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участию приглашены:</w:t>
            </w:r>
          </w:p>
          <w:p w14:paraId="6731DB92" w14:textId="77777777" w:rsidR="002870BC" w:rsidRPr="002870BC" w:rsidRDefault="002870BC" w:rsidP="000E791D">
            <w:pPr>
              <w:pStyle w:val="a5"/>
              <w:widowControl w:val="0"/>
              <w:numPr>
                <w:ilvl w:val="0"/>
                <w:numId w:val="11"/>
              </w:num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870B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начинающие предприниматели;</w:t>
            </w:r>
          </w:p>
          <w:p w14:paraId="7EC163BA" w14:textId="77777777" w:rsidR="002870BC" w:rsidRPr="002870BC" w:rsidRDefault="002870BC" w:rsidP="000E791D">
            <w:pPr>
              <w:pStyle w:val="a5"/>
              <w:widowControl w:val="0"/>
              <w:numPr>
                <w:ilvl w:val="0"/>
                <w:numId w:val="11"/>
              </w:num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870B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сотрудники государственных и коммерческих компаний;</w:t>
            </w:r>
          </w:p>
          <w:p w14:paraId="5C1BC1CB" w14:textId="77777777" w:rsidR="002870BC" w:rsidRPr="002870BC" w:rsidRDefault="002870BC" w:rsidP="000E791D">
            <w:pPr>
              <w:pStyle w:val="a5"/>
              <w:widowControl w:val="0"/>
              <w:numPr>
                <w:ilvl w:val="0"/>
                <w:numId w:val="11"/>
              </w:num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870B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физические лица, планирующие реализовать бизнес-идею.</w:t>
            </w:r>
          </w:p>
          <w:p w14:paraId="2FE65FE4" w14:textId="77777777" w:rsidR="002870BC" w:rsidRPr="002870BC" w:rsidRDefault="002870BC" w:rsidP="000E791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14:paraId="33F96AD2" w14:textId="77777777" w:rsidR="002870BC" w:rsidRPr="002870BC" w:rsidRDefault="002870BC" w:rsidP="000E791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2870BC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Обсуждаемые вопросы:</w:t>
            </w:r>
          </w:p>
          <w:p w14:paraId="0283CE96" w14:textId="77777777" w:rsidR="002870BC" w:rsidRPr="002870BC" w:rsidRDefault="002870BC" w:rsidP="000E791D">
            <w:pPr>
              <w:pStyle w:val="a5"/>
              <w:widowControl w:val="0"/>
              <w:numPr>
                <w:ilvl w:val="0"/>
                <w:numId w:val="12"/>
              </w:num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870B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законодательное регулирование предпринимательской деятельности: как зарегистрировать свой бизнес, </w:t>
            </w:r>
          </w:p>
          <w:p w14:paraId="1599113C" w14:textId="77777777" w:rsidR="002870BC" w:rsidRPr="002870BC" w:rsidRDefault="002870BC" w:rsidP="000E791D">
            <w:pPr>
              <w:pStyle w:val="a5"/>
              <w:widowControl w:val="0"/>
              <w:numPr>
                <w:ilvl w:val="0"/>
                <w:numId w:val="12"/>
              </w:num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870B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начало предпринимательской деятельности: как открыть свой бизнес;</w:t>
            </w:r>
          </w:p>
          <w:p w14:paraId="2C36DBE1" w14:textId="77777777" w:rsidR="002870BC" w:rsidRPr="002870BC" w:rsidRDefault="002870BC" w:rsidP="000E791D">
            <w:pPr>
              <w:pStyle w:val="a5"/>
              <w:widowControl w:val="0"/>
              <w:numPr>
                <w:ilvl w:val="0"/>
                <w:numId w:val="12"/>
              </w:num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870B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субъекты, виды предпринимательской деятельности и принципы управления.</w:t>
            </w:r>
          </w:p>
          <w:p w14:paraId="4F9E103E" w14:textId="77777777" w:rsidR="002870BC" w:rsidRPr="002870BC" w:rsidRDefault="002870BC" w:rsidP="000E791D">
            <w:pPr>
              <w:pStyle w:val="a5"/>
              <w:widowControl w:val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14:paraId="7DE1FBA1" w14:textId="77777777" w:rsidR="002870BC" w:rsidRPr="002870BC" w:rsidRDefault="002870BC" w:rsidP="000E791D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2870BC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Модераторы:</w:t>
            </w:r>
          </w:p>
          <w:p w14:paraId="38A5D2CF" w14:textId="0EAAF4F5" w:rsidR="0069119C" w:rsidRDefault="002870BC" w:rsidP="000E791D">
            <w:pPr>
              <w:pStyle w:val="1"/>
              <w:keepNext w:val="0"/>
              <w:keepLines w:val="0"/>
              <w:widowControl w:val="0"/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870B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ТРОФИМОВА Анастасия Николаевна, Старший преподаватель кафедры предпринимательства и логистики,</w:t>
            </w:r>
            <w:r w:rsidR="000E791D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Pr="002870B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РЭУ им. Г.В. Плеханова.</w:t>
            </w:r>
          </w:p>
          <w:p w14:paraId="3FB3BFC1" w14:textId="0753E5DC" w:rsidR="000E791D" w:rsidRPr="000E791D" w:rsidRDefault="000E791D" w:rsidP="000E791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9119C" w14:paraId="78B2B960" w14:textId="77777777" w:rsidTr="00CC7989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14:paraId="65FF2777" w14:textId="77777777" w:rsidR="0069119C" w:rsidRPr="002870BC" w:rsidRDefault="0069119C" w:rsidP="000E791D">
            <w:pPr>
              <w:widowControl w:val="0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870BC">
              <w:rPr>
                <w:rFonts w:ascii="Times New Roman" w:hAnsi="Times New Roman" w:cs="Times New Roman"/>
                <w:b w:val="0"/>
                <w:color w:val="002060"/>
                <w:sz w:val="28"/>
                <w:szCs w:val="28"/>
              </w:rPr>
              <w:lastRenderedPageBreak/>
              <w:t>14.30-16.30</w:t>
            </w:r>
          </w:p>
        </w:tc>
        <w:tc>
          <w:tcPr>
            <w:tcW w:w="9072" w:type="dxa"/>
            <w:vAlign w:val="center"/>
          </w:tcPr>
          <w:p w14:paraId="5E5C243E" w14:textId="77777777" w:rsidR="002870BC" w:rsidRPr="00423556" w:rsidRDefault="002870BC" w:rsidP="000E791D">
            <w:pPr>
              <w:pStyle w:val="1"/>
              <w:keepNext w:val="0"/>
              <w:keepLines w:val="0"/>
              <w:widowControl w:val="0"/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423556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Часть 4.</w:t>
            </w:r>
            <w:r w:rsidRPr="00423556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</w:t>
            </w:r>
            <w:r w:rsidRPr="00423556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Школа финансиста: продвинутый уровень</w:t>
            </w:r>
          </w:p>
          <w:p w14:paraId="0FE73E36" w14:textId="77777777" w:rsidR="002870BC" w:rsidRPr="002870BC" w:rsidRDefault="002870BC" w:rsidP="000E791D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870B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Проведение мероприятия для субъектов малого и среднего предпринимательства, в том числе встреч для обмена опытом между регионами </w:t>
            </w:r>
          </w:p>
          <w:p w14:paraId="354A4F5F" w14:textId="77777777" w:rsidR="002870BC" w:rsidRPr="002870BC" w:rsidRDefault="002870BC" w:rsidP="000E791D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14:paraId="7ED3BA5D" w14:textId="77777777" w:rsidR="002870BC" w:rsidRPr="002870BC" w:rsidRDefault="002870BC" w:rsidP="000E791D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870BC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 xml:space="preserve">Образовательный интенсив </w:t>
            </w:r>
            <w:r w:rsidRPr="002870B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для субъектов малого и среднего предпринимательства по развитию и масштабированию бизнеса</w:t>
            </w:r>
          </w:p>
          <w:p w14:paraId="1BA16D3C" w14:textId="77777777" w:rsidR="002870BC" w:rsidRPr="002870BC" w:rsidRDefault="002870BC" w:rsidP="000E791D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14:paraId="1AE85C8F" w14:textId="77777777" w:rsidR="002870BC" w:rsidRPr="002870BC" w:rsidRDefault="002870BC" w:rsidP="000E791D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2870BC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Форма проведения: очно с возможностью подключения по ссылке онлайн</w:t>
            </w:r>
          </w:p>
          <w:p w14:paraId="58637928" w14:textId="1E41579F" w:rsidR="002870BC" w:rsidRDefault="000E791D" w:rsidP="000E791D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6"/>
                <w:rFonts w:ascii="Times New Roman" w:hAnsi="Times New Roman" w:cs="Times New Roman"/>
                <w:b/>
                <w:sz w:val="28"/>
                <w:szCs w:val="28"/>
              </w:rPr>
            </w:pPr>
            <w:hyperlink r:id="rId5" w:history="1">
              <w:r w:rsidRPr="00F30E7C">
                <w:rPr>
                  <w:rStyle w:val="a6"/>
                  <w:rFonts w:ascii="Times New Roman" w:hAnsi="Times New Roman" w:cs="Times New Roman"/>
                  <w:b/>
                  <w:sz w:val="28"/>
                  <w:szCs w:val="28"/>
                </w:rPr>
                <w:t>https://my.mts-link.ru/j/rea/17229400575</w:t>
              </w:r>
            </w:hyperlink>
          </w:p>
          <w:p w14:paraId="2DAB1DEF" w14:textId="77777777" w:rsidR="000E791D" w:rsidRPr="002870BC" w:rsidRDefault="000E791D" w:rsidP="000E791D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14:paraId="7B2BD070" w14:textId="77777777" w:rsidR="002870BC" w:rsidRPr="002870BC" w:rsidRDefault="002870BC" w:rsidP="000E791D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870B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 участию приглашены:</w:t>
            </w:r>
          </w:p>
          <w:p w14:paraId="5AE861E1" w14:textId="77777777" w:rsidR="002870BC" w:rsidRPr="002870BC" w:rsidRDefault="002870BC" w:rsidP="000E791D">
            <w:pPr>
              <w:pStyle w:val="a5"/>
              <w:widowControl w:val="0"/>
              <w:numPr>
                <w:ilvl w:val="0"/>
                <w:numId w:val="12"/>
              </w:num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870B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эксперты финансового рынка;</w:t>
            </w:r>
          </w:p>
          <w:p w14:paraId="1FFFE50F" w14:textId="77777777" w:rsidR="002870BC" w:rsidRPr="002870BC" w:rsidRDefault="002870BC" w:rsidP="000E791D">
            <w:pPr>
              <w:pStyle w:val="a5"/>
              <w:widowControl w:val="0"/>
              <w:numPr>
                <w:ilvl w:val="0"/>
                <w:numId w:val="12"/>
              </w:num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870B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руководители HR передовых российских компаний;</w:t>
            </w:r>
          </w:p>
          <w:p w14:paraId="37032EA4" w14:textId="77777777" w:rsidR="002870BC" w:rsidRPr="002870BC" w:rsidRDefault="002870BC" w:rsidP="000E791D">
            <w:pPr>
              <w:pStyle w:val="a5"/>
              <w:widowControl w:val="0"/>
              <w:numPr>
                <w:ilvl w:val="0"/>
                <w:numId w:val="12"/>
              </w:num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870B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руководители государственных и коммерческих компаний.</w:t>
            </w:r>
          </w:p>
          <w:p w14:paraId="10211A47" w14:textId="77777777" w:rsidR="002870BC" w:rsidRPr="002870BC" w:rsidRDefault="002870BC" w:rsidP="000E791D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14:paraId="60F9E152" w14:textId="77777777" w:rsidR="002870BC" w:rsidRPr="002870BC" w:rsidRDefault="002870BC" w:rsidP="000E791D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870B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Обсуждаемые вопросы:</w:t>
            </w:r>
          </w:p>
          <w:p w14:paraId="6D45E439" w14:textId="77777777" w:rsidR="002870BC" w:rsidRPr="002870BC" w:rsidRDefault="002870BC" w:rsidP="000E791D">
            <w:pPr>
              <w:pStyle w:val="a5"/>
              <w:widowControl w:val="0"/>
              <w:numPr>
                <w:ilvl w:val="0"/>
                <w:numId w:val="12"/>
              </w:num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870B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проблемы и пути развития и продвижения/масштабирования бизнеса, </w:t>
            </w:r>
          </w:p>
          <w:p w14:paraId="2D514BF4" w14:textId="77777777" w:rsidR="002870BC" w:rsidRPr="002870BC" w:rsidRDefault="002870BC" w:rsidP="000E791D">
            <w:pPr>
              <w:pStyle w:val="a5"/>
              <w:widowControl w:val="0"/>
              <w:numPr>
                <w:ilvl w:val="0"/>
                <w:numId w:val="12"/>
              </w:num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870B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вопросы налогового, бухгалтерского и правового сопровождения бизнеса, </w:t>
            </w:r>
          </w:p>
          <w:p w14:paraId="22DBA330" w14:textId="77777777" w:rsidR="002870BC" w:rsidRPr="002870BC" w:rsidRDefault="002870BC" w:rsidP="000E791D">
            <w:pPr>
              <w:pStyle w:val="a5"/>
              <w:widowControl w:val="0"/>
              <w:numPr>
                <w:ilvl w:val="0"/>
                <w:numId w:val="12"/>
              </w:num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870B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выход на маркетплейсы, </w:t>
            </w:r>
          </w:p>
          <w:p w14:paraId="5F103038" w14:textId="77777777" w:rsidR="002870BC" w:rsidRPr="002870BC" w:rsidRDefault="002870BC" w:rsidP="000E791D">
            <w:pPr>
              <w:pStyle w:val="a5"/>
              <w:widowControl w:val="0"/>
              <w:numPr>
                <w:ilvl w:val="0"/>
                <w:numId w:val="12"/>
              </w:num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870B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lastRenderedPageBreak/>
              <w:t>выстраивание работы с персоналом</w:t>
            </w:r>
          </w:p>
          <w:p w14:paraId="0B16AEA3" w14:textId="77777777" w:rsidR="002870BC" w:rsidRPr="002870BC" w:rsidRDefault="002870BC" w:rsidP="000E791D">
            <w:pPr>
              <w:pStyle w:val="a5"/>
              <w:widowControl w:val="0"/>
              <w:numPr>
                <w:ilvl w:val="0"/>
                <w:numId w:val="12"/>
              </w:num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870B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развитие лидерских навыков и личностный рост руководителя,</w:t>
            </w:r>
          </w:p>
          <w:p w14:paraId="003651F9" w14:textId="77777777" w:rsidR="002870BC" w:rsidRPr="002870BC" w:rsidRDefault="002870BC" w:rsidP="000E791D">
            <w:pPr>
              <w:pStyle w:val="a5"/>
              <w:widowControl w:val="0"/>
              <w:numPr>
                <w:ilvl w:val="0"/>
                <w:numId w:val="12"/>
              </w:num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870B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повышение эффективности бизнеса.</w:t>
            </w:r>
          </w:p>
          <w:p w14:paraId="3EF37E1F" w14:textId="77777777" w:rsidR="002870BC" w:rsidRPr="002870BC" w:rsidRDefault="002870BC" w:rsidP="000E791D">
            <w:pPr>
              <w:pStyle w:val="1"/>
              <w:keepNext w:val="0"/>
              <w:keepLines w:val="0"/>
              <w:widowControl w:val="0"/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14:paraId="1E3A3BBD" w14:textId="77777777" w:rsidR="002870BC" w:rsidRPr="002870BC" w:rsidRDefault="002870BC" w:rsidP="000E791D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2870BC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Модераторы:</w:t>
            </w:r>
          </w:p>
          <w:p w14:paraId="3B1286AB" w14:textId="77777777" w:rsidR="002870BC" w:rsidRPr="002870BC" w:rsidRDefault="002870BC" w:rsidP="000E791D">
            <w:pPr>
              <w:pStyle w:val="a5"/>
              <w:widowControl w:val="0"/>
              <w:numPr>
                <w:ilvl w:val="0"/>
                <w:numId w:val="13"/>
              </w:numPr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870B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ГРЕТЧЕНКО Александр Анатольевич, Доцент базовой кафедры управления инновационной и промышленной политикой</w:t>
            </w:r>
            <w:r w:rsidRPr="002870B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br/>
              <w:t>РЭУ им. Г.В. Плеханова</w:t>
            </w:r>
          </w:p>
          <w:p w14:paraId="5DB4B5E3" w14:textId="77777777" w:rsidR="0069119C" w:rsidRPr="00460F02" w:rsidRDefault="0069119C" w:rsidP="000E791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</w:p>
        </w:tc>
      </w:tr>
      <w:tr w:rsidR="0069119C" w14:paraId="2F2C0E81" w14:textId="77777777" w:rsidTr="00CC7989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14:paraId="7B7E9800" w14:textId="77777777" w:rsidR="0069119C" w:rsidRPr="002870BC" w:rsidRDefault="0069119C" w:rsidP="000E791D">
            <w:pPr>
              <w:widowControl w:val="0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870BC">
              <w:rPr>
                <w:rFonts w:ascii="Times New Roman" w:hAnsi="Times New Roman" w:cs="Times New Roman"/>
                <w:b w:val="0"/>
                <w:color w:val="002060"/>
                <w:sz w:val="28"/>
                <w:szCs w:val="28"/>
              </w:rPr>
              <w:lastRenderedPageBreak/>
              <w:t>16.30-17.00</w:t>
            </w:r>
          </w:p>
        </w:tc>
        <w:tc>
          <w:tcPr>
            <w:tcW w:w="9072" w:type="dxa"/>
            <w:vAlign w:val="center"/>
          </w:tcPr>
          <w:p w14:paraId="429A2938" w14:textId="77777777" w:rsidR="0069119C" w:rsidRDefault="0069119C" w:rsidP="000E791D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870B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Завершающий кофе-брейк</w:t>
            </w:r>
          </w:p>
        </w:tc>
      </w:tr>
    </w:tbl>
    <w:p w14:paraId="48353771" w14:textId="77777777" w:rsidR="0069119C" w:rsidRPr="00D424A7" w:rsidRDefault="0069119C" w:rsidP="0069119C">
      <w:pPr>
        <w:pStyle w:val="a5"/>
        <w:ind w:left="0"/>
        <w:rPr>
          <w:color w:val="000000" w:themeColor="text1"/>
        </w:rPr>
      </w:pPr>
    </w:p>
    <w:p w14:paraId="13A0A04A" w14:textId="77777777" w:rsidR="004B5D9B" w:rsidRDefault="004B5D9B"/>
    <w:sectPr w:rsidR="004B5D9B" w:rsidSect="00A03929">
      <w:pgSz w:w="11906" w:h="16838"/>
      <w:pgMar w:top="34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120C"/>
    <w:multiLevelType w:val="hybridMultilevel"/>
    <w:tmpl w:val="B8506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47CB0"/>
    <w:multiLevelType w:val="hybridMultilevel"/>
    <w:tmpl w:val="A1BE73D0"/>
    <w:lvl w:ilvl="0" w:tplc="940AEA1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1B1079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AF47E1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4D48D6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B7E32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A7E2CB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15A79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5922FB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8AE6D7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A231533"/>
    <w:multiLevelType w:val="hybridMultilevel"/>
    <w:tmpl w:val="0C8E236C"/>
    <w:lvl w:ilvl="0" w:tplc="68EC91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2A0C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8A3B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E473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E8A3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CE39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90A1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AE8C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C226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60150"/>
    <w:multiLevelType w:val="hybridMultilevel"/>
    <w:tmpl w:val="0CD81192"/>
    <w:lvl w:ilvl="0" w:tplc="4C98EEB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E59C3D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D2CC6A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5F6EC4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006019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7C6E68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21E287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E58D8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60CB70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8D24A0E"/>
    <w:multiLevelType w:val="hybridMultilevel"/>
    <w:tmpl w:val="7D00F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410A0"/>
    <w:multiLevelType w:val="hybridMultilevel"/>
    <w:tmpl w:val="086C6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342FA"/>
    <w:multiLevelType w:val="hybridMultilevel"/>
    <w:tmpl w:val="43EAC04A"/>
    <w:lvl w:ilvl="0" w:tplc="4B9E3D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321D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1295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0CAE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D819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D263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82CB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DA6C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A6A2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AD7B07"/>
    <w:multiLevelType w:val="hybridMultilevel"/>
    <w:tmpl w:val="2E1E9C10"/>
    <w:lvl w:ilvl="0" w:tplc="A0CC63E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2892E66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0486EB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09070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2DA009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FFCA59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5A2AD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DAC513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9F494B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41E231EC"/>
    <w:multiLevelType w:val="hybridMultilevel"/>
    <w:tmpl w:val="EB7ED52C"/>
    <w:lvl w:ilvl="0" w:tplc="B31CE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4E2F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2C0A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E609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8A83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007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F280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0C02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5CBF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95740"/>
    <w:multiLevelType w:val="hybridMultilevel"/>
    <w:tmpl w:val="F5C4E522"/>
    <w:lvl w:ilvl="0" w:tplc="23D886EE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BFB1F02"/>
    <w:multiLevelType w:val="hybridMultilevel"/>
    <w:tmpl w:val="B41C2E32"/>
    <w:lvl w:ilvl="0" w:tplc="9F18FF1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C33EC47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98CAC6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7A8FC7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034D4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5DCF01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F0AB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608AA9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0E421D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54824505"/>
    <w:multiLevelType w:val="hybridMultilevel"/>
    <w:tmpl w:val="26528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227866"/>
    <w:multiLevelType w:val="hybridMultilevel"/>
    <w:tmpl w:val="44721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0113DE"/>
    <w:multiLevelType w:val="hybridMultilevel"/>
    <w:tmpl w:val="BD96CB1E"/>
    <w:lvl w:ilvl="0" w:tplc="F0440A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520C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2029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F4E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5C5B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2A67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F477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68AA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54D9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35019F"/>
    <w:multiLevelType w:val="hybridMultilevel"/>
    <w:tmpl w:val="B12C7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1523F"/>
    <w:multiLevelType w:val="hybridMultilevel"/>
    <w:tmpl w:val="1E5882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797214877">
    <w:abstractNumId w:val="0"/>
  </w:num>
  <w:num w:numId="2" w16cid:durableId="1808860299">
    <w:abstractNumId w:val="4"/>
  </w:num>
  <w:num w:numId="3" w16cid:durableId="2017265474">
    <w:abstractNumId w:val="14"/>
  </w:num>
  <w:num w:numId="4" w16cid:durableId="2028677280">
    <w:abstractNumId w:val="12"/>
  </w:num>
  <w:num w:numId="5" w16cid:durableId="1573808229">
    <w:abstractNumId w:val="15"/>
  </w:num>
  <w:num w:numId="6" w16cid:durableId="2097481619">
    <w:abstractNumId w:val="9"/>
  </w:num>
  <w:num w:numId="7" w16cid:durableId="47188043">
    <w:abstractNumId w:val="8"/>
  </w:num>
  <w:num w:numId="8" w16cid:durableId="74205025">
    <w:abstractNumId w:val="6"/>
  </w:num>
  <w:num w:numId="9" w16cid:durableId="260987516">
    <w:abstractNumId w:val="1"/>
  </w:num>
  <w:num w:numId="10" w16cid:durableId="1889107725">
    <w:abstractNumId w:val="3"/>
  </w:num>
  <w:num w:numId="11" w16cid:durableId="1539007584">
    <w:abstractNumId w:val="10"/>
  </w:num>
  <w:num w:numId="12" w16cid:durableId="11878735">
    <w:abstractNumId w:val="7"/>
  </w:num>
  <w:num w:numId="13" w16cid:durableId="1782069878">
    <w:abstractNumId w:val="2"/>
  </w:num>
  <w:num w:numId="14" w16cid:durableId="986932120">
    <w:abstractNumId w:val="11"/>
  </w:num>
  <w:num w:numId="15" w16cid:durableId="714238916">
    <w:abstractNumId w:val="13"/>
  </w:num>
  <w:num w:numId="16" w16cid:durableId="6344858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CAF"/>
    <w:rsid w:val="00034FC5"/>
    <w:rsid w:val="000B7672"/>
    <w:rsid w:val="000E791D"/>
    <w:rsid w:val="001127B0"/>
    <w:rsid w:val="00115664"/>
    <w:rsid w:val="00124504"/>
    <w:rsid w:val="00173EB8"/>
    <w:rsid w:val="00243320"/>
    <w:rsid w:val="002870BC"/>
    <w:rsid w:val="003825A4"/>
    <w:rsid w:val="00484EFB"/>
    <w:rsid w:val="00490BF7"/>
    <w:rsid w:val="004B5D9B"/>
    <w:rsid w:val="0068486D"/>
    <w:rsid w:val="0069119C"/>
    <w:rsid w:val="007072F8"/>
    <w:rsid w:val="007415F2"/>
    <w:rsid w:val="00795464"/>
    <w:rsid w:val="007E5458"/>
    <w:rsid w:val="00882385"/>
    <w:rsid w:val="00890F35"/>
    <w:rsid w:val="008A004C"/>
    <w:rsid w:val="00912CA8"/>
    <w:rsid w:val="00921AE1"/>
    <w:rsid w:val="0095609A"/>
    <w:rsid w:val="0098204A"/>
    <w:rsid w:val="00991977"/>
    <w:rsid w:val="00A03929"/>
    <w:rsid w:val="00A358FC"/>
    <w:rsid w:val="00A74CAF"/>
    <w:rsid w:val="00AB2C86"/>
    <w:rsid w:val="00B13999"/>
    <w:rsid w:val="00B33D93"/>
    <w:rsid w:val="00BC6913"/>
    <w:rsid w:val="00C43EF1"/>
    <w:rsid w:val="00C63ECB"/>
    <w:rsid w:val="00C76C05"/>
    <w:rsid w:val="00D74E23"/>
    <w:rsid w:val="00DF0338"/>
    <w:rsid w:val="00E435C5"/>
    <w:rsid w:val="00EF4133"/>
    <w:rsid w:val="00EF506E"/>
    <w:rsid w:val="00F74CF3"/>
    <w:rsid w:val="00F8318D"/>
    <w:rsid w:val="00FA27EB"/>
    <w:rsid w:val="00FB19CE"/>
    <w:rsid w:val="00FE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77D5C"/>
  <w15:chartTrackingRefBased/>
  <w15:docId w15:val="{E5E9A0B1-AE6B-439B-94C5-A77F07297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5D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4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243320"/>
    <w:rPr>
      <w:color w:val="808080"/>
    </w:rPr>
  </w:style>
  <w:style w:type="paragraph" w:styleId="a5">
    <w:name w:val="List Paragraph"/>
    <w:basedOn w:val="a"/>
    <w:uiPriority w:val="34"/>
    <w:qFormat/>
    <w:rsid w:val="00FB19CE"/>
    <w:pPr>
      <w:spacing w:after="0" w:line="240" w:lineRule="auto"/>
      <w:ind w:left="720"/>
      <w:contextualSpacing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B5D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-11">
    <w:name w:val="Grid Table 1 Light Accent 1"/>
    <w:basedOn w:val="a1"/>
    <w:uiPriority w:val="46"/>
    <w:rsid w:val="004B5D9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1">
    <w:name w:val="s1"/>
    <w:basedOn w:val="a0"/>
    <w:rsid w:val="004B5D9B"/>
  </w:style>
  <w:style w:type="character" w:styleId="a6">
    <w:name w:val="Hyperlink"/>
    <w:basedOn w:val="a0"/>
    <w:uiPriority w:val="99"/>
    <w:unhideWhenUsed/>
    <w:rsid w:val="002870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2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y.mts-link.ru/j/rea/172294005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Симохина Жанна Евгеньевна</dc:creator>
  <cp:keywords/>
  <dc:description/>
  <cp:lastModifiedBy>nasti_22</cp:lastModifiedBy>
  <cp:revision>19</cp:revision>
  <cp:lastPrinted>2021-01-19T14:40:00Z</cp:lastPrinted>
  <dcterms:created xsi:type="dcterms:W3CDTF">2026-04-08T13:29:00Z</dcterms:created>
  <dcterms:modified xsi:type="dcterms:W3CDTF">2026-06-05T12:29:00Z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Юридическое наименование организации">
    <vt:lpwstr>ezI2NGFkYTRlLWIyNzItNGVjYy1hMTE1LTEyNDZjOTU1NmJmYTplZDlmMWJiMC1kMWNmLTQ2N2UtODA2Ny1hY2E4NTIxMmU0NGR9LT57ZWZmOTU3MjAtMTgxZi00ZjdkLTg5MmQtZGVjMDM0YzdiMmFiOjMzNDA1ZmE1LWE0Y2ItNGU2My1hZDA4LThjMmQyM2EzOWViNH0=</vt:lpwstr>
  </property>
  <property fmtid="{D5CDD505-2E9C-101B-9397-08002B2CF9AE}" pid="3" name="TPL_Дата документа">
    <vt:lpwstr>ezI2NGFkYTRlLWIyNzItNGVjYy1hMTE1LTEyNDZjOTU1NmJmYTozZTU1ZjA5MS00MWE0LTRlNTgtYTljNS1kYmU5MDc4MmNjZWN9</vt:lpwstr>
  </property>
  <property fmtid="{D5CDD505-2E9C-101B-9397-08002B2CF9AE}" pid="4" name="TPL_Место издания">
    <vt:lpwstr>ezI2NGFkYTRlLWIyNzItNGVjYy1hMTE1LTEyNDZjOTU1NmJmYTplZDlmMWJiMC1kMWNmLTQ2N2UtODA2Ny1hY2E4NTIxMmU0NGR9LT57ZWZmOTU3MjAtMTgxZi00ZjdkLTg5MmQtZGVjMDM0YzdiMmFiOmZlMzhiOWJkLTRhNDQtNGZjMy1hYmY3LTcwZDM5YzVlMzk5Zn0tPnszYTBjMjFmOC1hYTg4LTQyOWMtODkxZi01NmMyNGQ1NmZjZWY</vt:lpwstr>
  </property>
  <property fmtid="{D5CDD505-2E9C-101B-9397-08002B2CF9AE}" pid="5" name="TPL_Заголовок к тексту">
    <vt:lpwstr>ezI2NGFkYTRlLWIyNzItNGVjYy1hMTE1LTEyNDZjOTU1NmJmYTo0YmMzOWVmYi0xZjQ2LTRhMWUtOGI4Yy0wNGYyYjkwZDZhOGJ9</vt:lpwstr>
  </property>
  <property fmtid="{D5CDD505-2E9C-101B-9397-08002B2CF9AE}" pid="6" name="TPL_Наименование приложений">
    <vt:lpwstr>QWRkZW5kYQ==</vt:lpwstr>
  </property>
  <property fmtid="{D5CDD505-2E9C-101B-9397-08002B2CF9AE}" pid="7" name="TPL_Должность подписывающего">
    <vt:lpwstr>ezI2NGFkYTRlLWIyNzItNGVjYy1hMTE1LTEyNDZjOTU1NmJmYTphOGNjNWMyYS1jZjg5LTQ2MTEtYTRmNC01MjQ5NzVhZDZhYmJ9LT57Yjc5MDU1MTYtMmJlNS00OTMxLTk2MWMtY2IzOGQ1Njc3NTY1OmI2MWVlNDk4LWZkYzctNDAwOS04NTdiLTRkNzcwMjBkYWJmOH0=</vt:lpwstr>
  </property>
  <property fmtid="{D5CDD505-2E9C-101B-9397-08002B2CF9AE}" pid="8" name="TPL_ФИО подписывающего">
    <vt:lpwstr>ezI2NGFkYTRlLWIyNzItNGVjYy1hMTE1LTEyNDZjOTU1NmJmYTphOGNjNWMyYS1jZjg5LTQ2MTEtYTRmNC01MjQ5NzVhZDZhYmJ9LT5Jbml0aWFsc0FuZExhc3ROYW1l</vt:lpwstr>
  </property>
  <property fmtid="{D5CDD505-2E9C-101B-9397-08002B2CF9AE}" pid="9" name="TPL_Отметка об исполнителе">
    <vt:lpwstr>UGVyZm9ybWVyTm90ZXM=</vt:lpwstr>
  </property>
  <property fmtid="{D5CDD505-2E9C-101B-9397-08002B2CF9AE}" pid="10" name="TPL_Штрихкод">
    <vt:lpwstr>R2V0QmFyY29kZQ==</vt:lpwstr>
  </property>
  <property fmtid="{D5CDD505-2E9C-101B-9397-08002B2CF9AE}" pid="11" name="TPL_Номер распоряжения">
    <vt:lpwstr>ezI2NGFkYTRlLWIyNzItNGVjYy1hMTE1LTEyNDZjOTU1NmJmYToyNjNjZjA2OC1lMjI0LTRhODMtOWRmMC0xOThlODI4MTAxZDF9</vt:lpwstr>
  </property>
</Properties>
</file>