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5F3" w:rsidRPr="00AD45F3" w:rsidRDefault="00483E1C" w:rsidP="00AD45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83E1C">
        <w:rPr>
          <w:rFonts w:ascii="Times New Roman" w:hAnsi="Times New Roman" w:cs="Times New Roman"/>
          <w:b/>
          <w:bCs/>
          <w:sz w:val="28"/>
          <w:szCs w:val="28"/>
        </w:rPr>
        <w:t xml:space="preserve">нтерактивный </w:t>
      </w:r>
      <w:proofErr w:type="spellStart"/>
      <w:r w:rsidRPr="00483E1C">
        <w:rPr>
          <w:rFonts w:ascii="Times New Roman" w:hAnsi="Times New Roman" w:cs="Times New Roman"/>
          <w:b/>
          <w:bCs/>
          <w:sz w:val="28"/>
          <w:szCs w:val="28"/>
        </w:rPr>
        <w:t>квиз</w:t>
      </w:r>
      <w:proofErr w:type="spellEnd"/>
      <w:r w:rsidRPr="00483E1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83E1C">
        <w:rPr>
          <w:rFonts w:ascii="Times New Roman" w:hAnsi="Times New Roman" w:cs="Times New Roman"/>
          <w:b/>
          <w:bCs/>
          <w:sz w:val="28"/>
          <w:szCs w:val="28"/>
        </w:rPr>
        <w:t>ФинЗнайка</w:t>
      </w:r>
      <w:proofErr w:type="spellEnd"/>
      <w:r w:rsidRPr="00483E1C">
        <w:rPr>
          <w:rFonts w:ascii="Times New Roman" w:hAnsi="Times New Roman" w:cs="Times New Roman"/>
          <w:b/>
          <w:bCs/>
          <w:sz w:val="28"/>
          <w:szCs w:val="28"/>
        </w:rPr>
        <w:t xml:space="preserve"> приглашает»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AD45F3">
        <w:rPr>
          <w:rFonts w:ascii="Times New Roman" w:hAnsi="Times New Roman" w:cs="Times New Roman"/>
          <w:b/>
          <w:bCs/>
          <w:sz w:val="28"/>
          <w:szCs w:val="28"/>
        </w:rPr>
        <w:t>Центрально</w:t>
      </w:r>
      <w:r w:rsidR="00A45059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D45F3" w:rsidRPr="00AD45F3">
        <w:rPr>
          <w:rFonts w:ascii="Times New Roman" w:hAnsi="Times New Roman" w:cs="Times New Roman"/>
          <w:b/>
          <w:bCs/>
          <w:sz w:val="28"/>
          <w:szCs w:val="28"/>
        </w:rPr>
        <w:t xml:space="preserve"> парке </w:t>
      </w:r>
    </w:p>
    <w:p w:rsidR="00483E1C" w:rsidRDefault="00AD45F3" w:rsidP="00A17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b/>
          <w:sz w:val="28"/>
          <w:szCs w:val="28"/>
        </w:rPr>
        <w:t>11</w:t>
      </w:r>
      <w:r w:rsidRPr="00AD45F3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A172C5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AD45F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83E1C">
        <w:rPr>
          <w:rFonts w:ascii="Times New Roman" w:hAnsi="Times New Roman" w:cs="Times New Roman"/>
          <w:sz w:val="28"/>
          <w:szCs w:val="28"/>
        </w:rPr>
        <w:t xml:space="preserve">при поддержке министерства финансов Ставропольского края пройдет интерактивный </w:t>
      </w:r>
      <w:proofErr w:type="spellStart"/>
      <w:r w:rsidR="00483E1C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483E1C">
        <w:rPr>
          <w:rFonts w:ascii="Times New Roman" w:hAnsi="Times New Roman" w:cs="Times New Roman"/>
          <w:sz w:val="28"/>
          <w:szCs w:val="28"/>
        </w:rPr>
        <w:t xml:space="preserve"> для школьников.</w:t>
      </w:r>
    </w:p>
    <w:p w:rsidR="00A172C5" w:rsidRDefault="00483E1C" w:rsidP="00A17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D45F3" w:rsidRPr="00AD45F3">
        <w:rPr>
          <w:rFonts w:ascii="Times New Roman" w:hAnsi="Times New Roman" w:cs="Times New Roman"/>
          <w:sz w:val="28"/>
          <w:szCs w:val="28"/>
        </w:rPr>
        <w:t xml:space="preserve">етний читальный зал Ставропольской краевой универсальной научной библиотеки имени М. Ю. Лермонтова, расположенный на территории парка культуры и отдыха «Центральный», превратится в площадку для большого финансового эксперимента. В </w:t>
      </w:r>
      <w:r w:rsidR="00AD45F3" w:rsidRPr="00AD45F3">
        <w:rPr>
          <w:rFonts w:ascii="Times New Roman" w:hAnsi="Times New Roman" w:cs="Times New Roman"/>
          <w:b/>
          <w:sz w:val="28"/>
          <w:szCs w:val="28"/>
        </w:rPr>
        <w:t>11:30</w:t>
      </w:r>
      <w:r w:rsidR="00AD45F3" w:rsidRPr="00AD45F3">
        <w:rPr>
          <w:rFonts w:ascii="Times New Roman" w:hAnsi="Times New Roman" w:cs="Times New Roman"/>
          <w:sz w:val="28"/>
          <w:szCs w:val="28"/>
        </w:rPr>
        <w:t xml:space="preserve"> здесь стартует интеллектуальная игра-викторина «ФинЗнайка приглашает», созданная специально для детей и подростков.</w:t>
      </w:r>
    </w:p>
    <w:p w:rsidR="00A172C5" w:rsidRDefault="00AD45F3" w:rsidP="00A17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sz w:val="28"/>
          <w:szCs w:val="28"/>
        </w:rPr>
        <w:t>Инициаторами познавательного досуга выступили сот</w:t>
      </w:r>
      <w:r w:rsidR="00483E1C">
        <w:rPr>
          <w:rFonts w:ascii="Times New Roman" w:hAnsi="Times New Roman" w:cs="Times New Roman"/>
          <w:sz w:val="28"/>
          <w:szCs w:val="28"/>
        </w:rPr>
        <w:t xml:space="preserve">рудники главной библиотеки края и волонтеры финансового просвещения СКФУ. </w:t>
      </w:r>
      <w:r w:rsidRPr="00AD45F3">
        <w:rPr>
          <w:rFonts w:ascii="Times New Roman" w:hAnsi="Times New Roman" w:cs="Times New Roman"/>
          <w:sz w:val="28"/>
          <w:szCs w:val="28"/>
        </w:rPr>
        <w:t xml:space="preserve">Мероприятие призвано в доступной игровой форме повысить уровень осведомленности подрастающего поколения о принципах работы современной экономики. </w:t>
      </w:r>
    </w:p>
    <w:p w:rsidR="00A172C5" w:rsidRDefault="00AD45F3" w:rsidP="00A17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sz w:val="28"/>
          <w:szCs w:val="28"/>
        </w:rPr>
        <w:t xml:space="preserve">В эпоху цифровых транзакций умение грамотно распоряжаться карманными средствами, отличать реальные инвестиционные возможности от мошеннических схем и вести личный бюджет становится базовым навыком. Организаторы убеждены, что знакомство с миром финансов не должно ограничиваться сухими параграфами учебников. Именно поэтому программа встречи полностью построена на </w:t>
      </w:r>
      <w:proofErr w:type="spellStart"/>
      <w:r w:rsidRPr="00AD45F3">
        <w:rPr>
          <w:rFonts w:ascii="Times New Roman" w:hAnsi="Times New Roman" w:cs="Times New Roman"/>
          <w:sz w:val="28"/>
          <w:szCs w:val="28"/>
        </w:rPr>
        <w:t>интерактиве</w:t>
      </w:r>
      <w:proofErr w:type="spellEnd"/>
      <w:r w:rsidRPr="00AD45F3">
        <w:rPr>
          <w:rFonts w:ascii="Times New Roman" w:hAnsi="Times New Roman" w:cs="Times New Roman"/>
          <w:sz w:val="28"/>
          <w:szCs w:val="28"/>
        </w:rPr>
        <w:t xml:space="preserve">. Вместо скучных лекций участников </w:t>
      </w:r>
      <w:r w:rsidR="00A172C5">
        <w:rPr>
          <w:rFonts w:ascii="Times New Roman" w:hAnsi="Times New Roman" w:cs="Times New Roman"/>
          <w:sz w:val="28"/>
          <w:szCs w:val="28"/>
        </w:rPr>
        <w:t xml:space="preserve">ждут </w:t>
      </w:r>
      <w:r w:rsidR="00A172C5" w:rsidRPr="00AD45F3">
        <w:rPr>
          <w:rFonts w:ascii="Times New Roman" w:hAnsi="Times New Roman" w:cs="Times New Roman"/>
          <w:sz w:val="28"/>
          <w:szCs w:val="28"/>
        </w:rPr>
        <w:t xml:space="preserve">увлекательные викторины </w:t>
      </w:r>
      <w:r w:rsidR="00A172C5">
        <w:rPr>
          <w:rFonts w:ascii="Times New Roman" w:hAnsi="Times New Roman" w:cs="Times New Roman"/>
          <w:sz w:val="28"/>
          <w:szCs w:val="28"/>
        </w:rPr>
        <w:t xml:space="preserve">и </w:t>
      </w:r>
      <w:r w:rsidRPr="00AD45F3">
        <w:rPr>
          <w:rFonts w:ascii="Times New Roman" w:hAnsi="Times New Roman" w:cs="Times New Roman"/>
          <w:sz w:val="28"/>
          <w:szCs w:val="28"/>
        </w:rPr>
        <w:t>решение практических кейсов по</w:t>
      </w:r>
      <w:r w:rsidR="00C10C30">
        <w:rPr>
          <w:rFonts w:ascii="Times New Roman" w:hAnsi="Times New Roman" w:cs="Times New Roman"/>
          <w:sz w:val="28"/>
          <w:szCs w:val="28"/>
        </w:rPr>
        <w:t xml:space="preserve"> планированию расходов</w:t>
      </w:r>
      <w:r w:rsidRPr="00AD45F3">
        <w:rPr>
          <w:rFonts w:ascii="Times New Roman" w:hAnsi="Times New Roman" w:cs="Times New Roman"/>
          <w:sz w:val="28"/>
          <w:szCs w:val="28"/>
        </w:rPr>
        <w:t>. Ребята смогут не только проверить свою эрудицию, но и развить стратегическое мышление, научиться ставить финансовые цели и поймут ценность сбережений.</w:t>
      </w:r>
    </w:p>
    <w:p w:rsidR="00A172C5" w:rsidRDefault="00AD45F3" w:rsidP="00A17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45F3">
        <w:rPr>
          <w:rFonts w:ascii="Times New Roman" w:hAnsi="Times New Roman" w:cs="Times New Roman"/>
          <w:sz w:val="28"/>
          <w:szCs w:val="28"/>
        </w:rPr>
        <w:t>Для тех юных знатоков, кто проявит наибольшую смекалку и покажет лучшие результаты, подготовлены памятные сувениры и заслуженные награды. Однако главным призом для каждого</w:t>
      </w:r>
      <w:r w:rsidR="00A172C5">
        <w:rPr>
          <w:rFonts w:ascii="Times New Roman" w:hAnsi="Times New Roman" w:cs="Times New Roman"/>
          <w:sz w:val="28"/>
          <w:szCs w:val="28"/>
        </w:rPr>
        <w:t xml:space="preserve"> участника станут новые знания – </w:t>
      </w:r>
      <w:r w:rsidRPr="00AD45F3">
        <w:rPr>
          <w:rFonts w:ascii="Times New Roman" w:hAnsi="Times New Roman" w:cs="Times New Roman"/>
          <w:sz w:val="28"/>
          <w:szCs w:val="28"/>
        </w:rPr>
        <w:t xml:space="preserve"> прочный фундамент для будущей успешной и экономически стабильной жизни.</w:t>
      </w:r>
    </w:p>
    <w:p w:rsidR="00C10C30" w:rsidRDefault="00AD45F3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sz w:val="28"/>
          <w:szCs w:val="28"/>
        </w:rPr>
        <w:t>К участию приглашаются школьники всех возрастов вместе с родителями. Совместное прохождение испытаний станет отличным поводом обсудить семейный бюджет и планы на будущее в неформальной обстановке.</w:t>
      </w:r>
    </w:p>
    <w:p w:rsidR="00C10C30" w:rsidRDefault="00C10C30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5F3" w:rsidRPr="00AD45F3" w:rsidRDefault="00AD45F3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b/>
          <w:bCs/>
          <w:sz w:val="28"/>
          <w:szCs w:val="28"/>
        </w:rPr>
        <w:t>Дата и время:</w:t>
      </w:r>
      <w:r w:rsidRPr="00AD45F3">
        <w:rPr>
          <w:rFonts w:ascii="Times New Roman" w:hAnsi="Times New Roman" w:cs="Times New Roman"/>
          <w:sz w:val="28"/>
          <w:szCs w:val="28"/>
        </w:rPr>
        <w:t xml:space="preserve"> 11 августа 2026 года, начало в 11:30.</w:t>
      </w:r>
    </w:p>
    <w:p w:rsidR="00AD45F3" w:rsidRPr="00AD45F3" w:rsidRDefault="00AD45F3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F3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AD45F3">
        <w:rPr>
          <w:rFonts w:ascii="Times New Roman" w:hAnsi="Times New Roman" w:cs="Times New Roman"/>
          <w:sz w:val="28"/>
          <w:szCs w:val="28"/>
        </w:rPr>
        <w:t xml:space="preserve"> г. Ставрополь, парк культуры и отдыха «Центральный», площадка летнего читального зала библиотеки им. М. Ю. Лермонтова.</w:t>
      </w:r>
    </w:p>
    <w:p w:rsidR="009A0643" w:rsidRPr="008326D6" w:rsidRDefault="009A0643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D6">
        <w:rPr>
          <w:rFonts w:ascii="Times New Roman" w:hAnsi="Times New Roman" w:cs="Times New Roman"/>
          <w:sz w:val="28"/>
          <w:szCs w:val="28"/>
        </w:rPr>
        <w:t>Контактная информация: г. Ставрополь, ул. Маршала Жукова, д. 14</w:t>
      </w:r>
      <w:r w:rsidR="00A172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643" w:rsidRPr="008326D6" w:rsidRDefault="009A0643" w:rsidP="00C1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6D6">
        <w:rPr>
          <w:rFonts w:ascii="Times New Roman" w:hAnsi="Times New Roman" w:cs="Times New Roman"/>
          <w:sz w:val="28"/>
          <w:szCs w:val="28"/>
        </w:rPr>
        <w:t xml:space="preserve">Телефон: +7 (865-2) 26-47-18; </w:t>
      </w:r>
      <w:r w:rsidRPr="008326D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326D6">
        <w:rPr>
          <w:rFonts w:ascii="Times New Roman" w:hAnsi="Times New Roman" w:cs="Times New Roman"/>
          <w:sz w:val="28"/>
          <w:szCs w:val="28"/>
        </w:rPr>
        <w:t>-</w:t>
      </w:r>
      <w:r w:rsidRPr="008326D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326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326D6">
        <w:rPr>
          <w:rFonts w:ascii="Times New Roman" w:hAnsi="Times New Roman" w:cs="Times New Roman"/>
          <w:sz w:val="28"/>
          <w:szCs w:val="28"/>
          <w:lang w:val="en-US"/>
        </w:rPr>
        <w:t>opdiotdel</w:t>
      </w:r>
      <w:proofErr w:type="spellEnd"/>
      <w:r w:rsidRPr="008326D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326D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326D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326D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33CD3" w:rsidRDefault="00D33CD3" w:rsidP="00C10C30">
      <w:pPr>
        <w:jc w:val="both"/>
      </w:pPr>
    </w:p>
    <w:sectPr w:rsidR="00D3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6E5242"/>
    <w:multiLevelType w:val="multilevel"/>
    <w:tmpl w:val="FDF0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7"/>
    <w:rsid w:val="00032E97"/>
    <w:rsid w:val="0045103D"/>
    <w:rsid w:val="00483E1C"/>
    <w:rsid w:val="00513533"/>
    <w:rsid w:val="0075087A"/>
    <w:rsid w:val="008326D6"/>
    <w:rsid w:val="0098299B"/>
    <w:rsid w:val="009A0643"/>
    <w:rsid w:val="00A172C5"/>
    <w:rsid w:val="00A45059"/>
    <w:rsid w:val="00A549C4"/>
    <w:rsid w:val="00AD45F3"/>
    <w:rsid w:val="00BD3A89"/>
    <w:rsid w:val="00C10C30"/>
    <w:rsid w:val="00D33CD3"/>
    <w:rsid w:val="00E93640"/>
    <w:rsid w:val="00F059D6"/>
    <w:rsid w:val="00F5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4894C-43FF-4AAD-BB12-076006B8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508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087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ОПДИ-1</dc:creator>
  <cp:lastModifiedBy>Герасименко Надежда Ивановна</cp:lastModifiedBy>
  <cp:revision>2</cp:revision>
  <dcterms:created xsi:type="dcterms:W3CDTF">2026-08-06T08:09:00Z</dcterms:created>
  <dcterms:modified xsi:type="dcterms:W3CDTF">2026-08-06T08:09:00Z</dcterms:modified>
</cp:coreProperties>
</file>