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4416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33EA0">
        <w:rPr>
          <w:rFonts w:ascii="Times New Roman" w:hAnsi="Times New Roman"/>
          <w:b/>
          <w:bCs/>
          <w:iCs/>
          <w:sz w:val="24"/>
          <w:szCs w:val="24"/>
        </w:rPr>
        <w:t>ПОЛОЖЕНИЕ</w:t>
      </w:r>
    </w:p>
    <w:p w14:paraId="7FD8EFB5" w14:textId="77777777" w:rsidR="00934542" w:rsidRDefault="00934542" w:rsidP="00934542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33EA0">
        <w:rPr>
          <w:rFonts w:ascii="Times New Roman" w:hAnsi="Times New Roman"/>
          <w:b/>
          <w:bCs/>
          <w:sz w:val="24"/>
          <w:szCs w:val="24"/>
        </w:rPr>
        <w:t>о проведении открытой дистанционной игры</w:t>
      </w:r>
      <w:r>
        <w:rPr>
          <w:rFonts w:ascii="Times New Roman" w:hAnsi="Times New Roman"/>
          <w:b/>
          <w:bCs/>
          <w:sz w:val="24"/>
          <w:szCs w:val="24"/>
        </w:rPr>
        <w:t xml:space="preserve"> по финансовой грамотности</w:t>
      </w:r>
    </w:p>
    <w:p w14:paraId="4070EC5D" w14:textId="77777777" w:rsidR="00934542" w:rsidRPr="00553CA1" w:rsidRDefault="00934542" w:rsidP="00934542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33EA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Финансовая азбука</w:t>
      </w:r>
      <w:r w:rsidRPr="00833EA0">
        <w:rPr>
          <w:rFonts w:ascii="Times New Roman" w:hAnsi="Times New Roman"/>
          <w:b/>
          <w:sz w:val="24"/>
          <w:szCs w:val="24"/>
        </w:rPr>
        <w:t>» для обучающихся 5-11 классов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3CA1">
        <w:rPr>
          <w:rFonts w:ascii="Times New Roman" w:hAnsi="Times New Roman" w:cs="Times New Roman"/>
          <w:b/>
          <w:sz w:val="24"/>
          <w:szCs w:val="24"/>
        </w:rPr>
        <w:t>и студентов среднего профессионального образования</w:t>
      </w:r>
    </w:p>
    <w:p w14:paraId="47287E22" w14:textId="77777777" w:rsidR="00934542" w:rsidRPr="00833EA0" w:rsidRDefault="00934542" w:rsidP="009345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7BA9BA" w14:textId="77777777" w:rsidR="00934542" w:rsidRPr="00833EA0" w:rsidRDefault="00934542" w:rsidP="00934542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Общие положения</w:t>
      </w:r>
    </w:p>
    <w:p w14:paraId="5E2B3A6E" w14:textId="77777777" w:rsidR="00934542" w:rsidRDefault="00934542" w:rsidP="00934542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1.1.</w:t>
      </w: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Настоящее Положение о проведении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открытой 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дистанционной познавательно-развлекательной игры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финансовой грамотности 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Финансовая азбука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D268A">
        <w:rPr>
          <w:rFonts w:ascii="Times New Roman" w:hAnsi="Times New Roman"/>
          <w:sz w:val="24"/>
          <w:szCs w:val="24"/>
        </w:rPr>
        <w:t>для обучающихся 5-11 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13C5">
        <w:rPr>
          <w:rFonts w:ascii="Times New Roman" w:hAnsi="Times New Roman" w:cs="Times New Roman"/>
          <w:sz w:val="24"/>
          <w:szCs w:val="24"/>
        </w:rPr>
        <w:t>и студентов среднего профессионального образования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- Игра) определяет её цель, задачи, категорию участников, порядок организации, проведения и подведения итогов.</w:t>
      </w:r>
    </w:p>
    <w:p w14:paraId="3B6D8386" w14:textId="4890ABCA" w:rsidR="00934542" w:rsidRPr="00EF2322" w:rsidRDefault="00934542" w:rsidP="00934542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EF23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r w:rsidR="00B944D4" w:rsidRPr="00B944D4">
        <w:rPr>
          <w:rFonts w:ascii="Times New Roman" w:eastAsia="Times New Roman" w:hAnsi="Times New Roman"/>
          <w:bCs/>
          <w:sz w:val="24"/>
          <w:szCs w:val="24"/>
          <w:lang w:eastAsia="ru-RU"/>
        </w:rPr>
        <w:t>Игра проводится по инициативе Представительства Регионального центра финансовой грамотности Томской области в части образовательных мероприятий МАОУ «Планирование карьеры» г. Томска, в рамках комплекса процессных мероприятий «Создание и развитие на территории Томской области системы эффективных и доступных инструментов повышения финансовой грамотности» и во исполнение мероприятий Стратегии повышения финансовой грамотности и формирования финансовой культуры до 2030 года</w:t>
      </w:r>
      <w:r w:rsidRPr="00EF232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232D5">
        <w:rPr>
          <w:rFonts w:ascii="Times New Roman" w:hAnsi="Times New Roman"/>
          <w:sz w:val="24"/>
          <w:szCs w:val="24"/>
          <w:shd w:val="clear" w:color="auto" w:fill="FFFFFF"/>
        </w:rPr>
        <w:t xml:space="preserve"> Игра приурочена к первому этапу Всероссийской эстафеты «Мои финансы».</w:t>
      </w:r>
    </w:p>
    <w:p w14:paraId="735B854B" w14:textId="77777777" w:rsidR="00934542" w:rsidRPr="00EF2322" w:rsidRDefault="00934542" w:rsidP="00934542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232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1.3. </w:t>
      </w:r>
      <w:r w:rsidRPr="00EF2322">
        <w:rPr>
          <w:rFonts w:ascii="Times New Roman" w:hAnsi="Times New Roman"/>
          <w:sz w:val="24"/>
          <w:szCs w:val="24"/>
        </w:rPr>
        <w:t xml:space="preserve">Организаторами Игры являются </w:t>
      </w:r>
      <w:r w:rsidRPr="00EF2322">
        <w:rPr>
          <w:rFonts w:ascii="Times New Roman" w:hAnsi="Times New Roman"/>
          <w:sz w:val="24"/>
          <w:szCs w:val="24"/>
          <w:shd w:val="clear" w:color="auto" w:fill="FFFFFF"/>
        </w:rPr>
        <w:t xml:space="preserve">Региональный центр финансовой грамотности Томской области (НП «ФКИ») </w:t>
      </w:r>
      <w:r w:rsidRPr="00EF2322">
        <w:rPr>
          <w:rFonts w:ascii="Times New Roman" w:hAnsi="Times New Roman"/>
          <w:sz w:val="24"/>
          <w:szCs w:val="24"/>
        </w:rPr>
        <w:t xml:space="preserve">и </w:t>
      </w:r>
      <w:r w:rsidRPr="00A967D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Pr="00A96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автономн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Pr="00A96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ое </w:t>
      </w:r>
      <w:r w:rsidRPr="00A967DB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 дополнительного образования Центр дополнительного образования «Планирование карьеры» г. Томска</w:t>
      </w:r>
      <w:r w:rsidRPr="00EF2322">
        <w:rPr>
          <w:rFonts w:ascii="Times New Roman" w:hAnsi="Times New Roman"/>
          <w:sz w:val="24"/>
          <w:szCs w:val="24"/>
        </w:rPr>
        <w:t>.</w:t>
      </w:r>
    </w:p>
    <w:p w14:paraId="19157161" w14:textId="77777777" w:rsidR="00934542" w:rsidRPr="00EF2322" w:rsidRDefault="00934542" w:rsidP="00934542">
      <w:pPr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2322">
        <w:rPr>
          <w:rFonts w:ascii="Times New Roman" w:eastAsia="Times New Roman" w:hAnsi="Times New Roman"/>
          <w:bCs/>
          <w:sz w:val="24"/>
          <w:szCs w:val="24"/>
          <w:lang w:eastAsia="ru-RU"/>
        </w:rPr>
        <w:t>1.4. Для подготовки и проведения Игры создается организационный комитет с правами жюри, персональный состав которого утверждается приказом Регионального центра финансовой грамотности Томской области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6AB55B3" w14:textId="77777777" w:rsidR="00934542" w:rsidRDefault="00934542" w:rsidP="00934542">
      <w:pPr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. Организационный комитет с правами жюри:</w:t>
      </w:r>
    </w:p>
    <w:p w14:paraId="5603AE76" w14:textId="77777777" w:rsidR="00934542" w:rsidRPr="00EF2322" w:rsidRDefault="00934542" w:rsidP="00934542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2322">
        <w:rPr>
          <w:rFonts w:ascii="Times New Roman" w:hAnsi="Times New Roman"/>
          <w:sz w:val="24"/>
          <w:szCs w:val="24"/>
        </w:rPr>
        <w:t xml:space="preserve">осуществляет общую координацию деятельности по организации и проведению </w:t>
      </w:r>
      <w:r>
        <w:rPr>
          <w:rFonts w:ascii="Times New Roman" w:hAnsi="Times New Roman"/>
          <w:sz w:val="24"/>
          <w:szCs w:val="24"/>
        </w:rPr>
        <w:t>Игры</w:t>
      </w:r>
      <w:r w:rsidRPr="00EF2322">
        <w:rPr>
          <w:rFonts w:ascii="Times New Roman" w:hAnsi="Times New Roman"/>
          <w:sz w:val="24"/>
          <w:szCs w:val="24"/>
        </w:rPr>
        <w:t xml:space="preserve">; </w:t>
      </w:r>
    </w:p>
    <w:p w14:paraId="6648B710" w14:textId="77777777" w:rsidR="00934542" w:rsidRPr="00EF2322" w:rsidRDefault="00934542" w:rsidP="00934542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2322">
        <w:rPr>
          <w:rFonts w:ascii="Times New Roman" w:hAnsi="Times New Roman"/>
          <w:sz w:val="24"/>
          <w:szCs w:val="24"/>
        </w:rPr>
        <w:t xml:space="preserve">обеспечивает информационную поддержку </w:t>
      </w:r>
      <w:r>
        <w:rPr>
          <w:rFonts w:ascii="Times New Roman" w:hAnsi="Times New Roman"/>
          <w:sz w:val="24"/>
          <w:szCs w:val="24"/>
        </w:rPr>
        <w:t>Игры</w:t>
      </w:r>
      <w:r w:rsidRPr="00EF2322">
        <w:rPr>
          <w:rFonts w:ascii="Times New Roman" w:hAnsi="Times New Roman"/>
          <w:sz w:val="24"/>
          <w:szCs w:val="24"/>
        </w:rPr>
        <w:t>;</w:t>
      </w:r>
    </w:p>
    <w:p w14:paraId="0EA3C49F" w14:textId="77777777" w:rsidR="00934542" w:rsidRPr="00EF2322" w:rsidRDefault="00934542" w:rsidP="00934542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2322">
        <w:rPr>
          <w:rFonts w:ascii="Times New Roman" w:hAnsi="Times New Roman"/>
          <w:sz w:val="24"/>
          <w:szCs w:val="24"/>
        </w:rPr>
        <w:t xml:space="preserve">разрабатывает задания </w:t>
      </w:r>
      <w:r>
        <w:rPr>
          <w:rFonts w:ascii="Times New Roman" w:hAnsi="Times New Roman"/>
          <w:sz w:val="24"/>
          <w:szCs w:val="24"/>
        </w:rPr>
        <w:t>Игры</w:t>
      </w:r>
      <w:r w:rsidRPr="00EF2322">
        <w:rPr>
          <w:rFonts w:ascii="Times New Roman" w:hAnsi="Times New Roman"/>
          <w:sz w:val="24"/>
          <w:szCs w:val="24"/>
        </w:rPr>
        <w:t>;</w:t>
      </w:r>
    </w:p>
    <w:p w14:paraId="3BBAB924" w14:textId="77777777" w:rsidR="00934542" w:rsidRPr="00EF2322" w:rsidRDefault="00934542" w:rsidP="0093454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322">
        <w:rPr>
          <w:rFonts w:ascii="Times New Roman" w:eastAsia="Times New Roman" w:hAnsi="Times New Roman"/>
          <w:sz w:val="24"/>
          <w:szCs w:val="24"/>
          <w:lang w:eastAsia="ru-RU"/>
        </w:rPr>
        <w:t>подводит итоги Игры;</w:t>
      </w:r>
    </w:p>
    <w:p w14:paraId="055D6875" w14:textId="77777777" w:rsidR="00934542" w:rsidRPr="00EF2322" w:rsidRDefault="00934542" w:rsidP="0093454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322">
        <w:rPr>
          <w:rFonts w:ascii="Times New Roman" w:eastAsia="Times New Roman" w:hAnsi="Times New Roman"/>
          <w:sz w:val="24"/>
          <w:szCs w:val="24"/>
          <w:lang w:eastAsia="ru-RU"/>
        </w:rPr>
        <w:t>организует церемонию награждения участников и победителей Игры.</w:t>
      </w:r>
    </w:p>
    <w:p w14:paraId="6B7D03D4" w14:textId="77777777" w:rsidR="00934542" w:rsidRPr="00833EA0" w:rsidRDefault="00934542" w:rsidP="0093454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08C61D" w14:textId="77777777" w:rsidR="00934542" w:rsidRPr="00833EA0" w:rsidRDefault="00934542" w:rsidP="00934542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Цель и содержание Игры</w:t>
      </w:r>
    </w:p>
    <w:p w14:paraId="09A5282C" w14:textId="77777777" w:rsidR="00934542" w:rsidRPr="00833EA0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833EA0">
        <w:rPr>
          <w:rFonts w:ascii="Times New Roman" w:hAnsi="Times New Roman"/>
          <w:sz w:val="24"/>
          <w:szCs w:val="24"/>
        </w:rPr>
        <w:t xml:space="preserve">Игра направлена на актуализацию познавательно-исследовательской деятельности обучающихся 5-11 классов </w:t>
      </w:r>
      <w:r w:rsidRPr="00E713C5">
        <w:rPr>
          <w:rFonts w:ascii="Times New Roman" w:hAnsi="Times New Roman" w:cs="Times New Roman"/>
          <w:sz w:val="24"/>
          <w:szCs w:val="24"/>
        </w:rPr>
        <w:t>и студентов среднего профессионального образования</w:t>
      </w:r>
      <w:r w:rsidRPr="00833EA0">
        <w:rPr>
          <w:rFonts w:ascii="Times New Roman" w:hAnsi="Times New Roman"/>
          <w:sz w:val="24"/>
          <w:szCs w:val="24"/>
        </w:rPr>
        <w:t xml:space="preserve"> в вопросах финансовой грамотности.</w:t>
      </w:r>
    </w:p>
    <w:p w14:paraId="2002C719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2.2. Задачи:</w:t>
      </w:r>
    </w:p>
    <w:p w14:paraId="259CDCE1" w14:textId="77777777" w:rsidR="00934542" w:rsidRDefault="00934542" w:rsidP="00934542">
      <w:pPr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027E8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условия для развития информационной компетентности обучающихся </w:t>
      </w:r>
      <w:r w:rsidRPr="009027E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7E8">
        <w:rPr>
          <w:rFonts w:ascii="Times New Roman" w:hAnsi="Times New Roman"/>
          <w:sz w:val="24"/>
          <w:szCs w:val="24"/>
        </w:rPr>
        <w:t>финансовой культуре и вопросах финансово грамотного поведения</w:t>
      </w:r>
      <w:r w:rsidRPr="009027E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DD27291" w14:textId="77777777" w:rsidR="00934542" w:rsidRPr="009F17AF" w:rsidRDefault="00934542" w:rsidP="00934542">
      <w:pPr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F17AF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самостоятельной познавательной деятельности.</w:t>
      </w:r>
    </w:p>
    <w:p w14:paraId="5D81DB72" w14:textId="77777777" w:rsidR="00934542" w:rsidRPr="009027E8" w:rsidRDefault="00934542" w:rsidP="0093454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CC9C26" w14:textId="77777777" w:rsidR="00934542" w:rsidRDefault="00934542" w:rsidP="00934542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Порядок организации и проведения Игры</w:t>
      </w:r>
    </w:p>
    <w:p w14:paraId="198F41B0" w14:textId="64F42C92" w:rsidR="00934542" w:rsidRDefault="00934542" w:rsidP="00934542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4378C8">
        <w:rPr>
          <w:rFonts w:ascii="Times New Roman" w:hAnsi="Times New Roman"/>
          <w:sz w:val="24"/>
          <w:szCs w:val="24"/>
        </w:rPr>
        <w:t>Сроки проведения Игры</w:t>
      </w:r>
      <w:r w:rsidR="00D477B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A3EEF">
        <w:rPr>
          <w:rFonts w:ascii="Times New Roman" w:hAnsi="Times New Roman"/>
          <w:sz w:val="24"/>
          <w:szCs w:val="24"/>
        </w:rPr>
        <w:t>8</w:t>
      </w:r>
      <w:r w:rsidR="00EB50E8">
        <w:rPr>
          <w:rFonts w:ascii="Times New Roman" w:hAnsi="Times New Roman"/>
          <w:sz w:val="24"/>
          <w:szCs w:val="24"/>
        </w:rPr>
        <w:t xml:space="preserve"> </w:t>
      </w:r>
      <w:r w:rsidR="00D477BB">
        <w:rPr>
          <w:rFonts w:ascii="Times New Roman" w:hAnsi="Times New Roman"/>
          <w:sz w:val="24"/>
          <w:szCs w:val="24"/>
        </w:rPr>
        <w:t>-</w:t>
      </w:r>
      <w:r w:rsidR="00B944D4">
        <w:rPr>
          <w:rFonts w:ascii="Times New Roman" w:hAnsi="Times New Roman"/>
          <w:sz w:val="24"/>
          <w:szCs w:val="24"/>
        </w:rPr>
        <w:t xml:space="preserve"> </w:t>
      </w:r>
      <w:r w:rsidR="002D7FD6">
        <w:rPr>
          <w:rFonts w:ascii="Times New Roman" w:hAnsi="Times New Roman"/>
          <w:sz w:val="24"/>
          <w:szCs w:val="24"/>
        </w:rPr>
        <w:t>2</w:t>
      </w:r>
      <w:r w:rsidR="00AA3EEF">
        <w:rPr>
          <w:rFonts w:ascii="Times New Roman" w:hAnsi="Times New Roman"/>
          <w:sz w:val="24"/>
          <w:szCs w:val="24"/>
        </w:rPr>
        <w:t>8</w:t>
      </w:r>
      <w:r w:rsidR="00B944D4">
        <w:rPr>
          <w:rFonts w:ascii="Times New Roman" w:hAnsi="Times New Roman"/>
          <w:sz w:val="24"/>
          <w:szCs w:val="24"/>
        </w:rPr>
        <w:t xml:space="preserve"> </w:t>
      </w:r>
      <w:r w:rsidR="002D7FD6">
        <w:rPr>
          <w:rFonts w:ascii="Times New Roman" w:hAnsi="Times New Roman"/>
          <w:sz w:val="24"/>
          <w:szCs w:val="24"/>
        </w:rPr>
        <w:t>апреля</w:t>
      </w:r>
      <w:r w:rsidR="00B944D4">
        <w:rPr>
          <w:rFonts w:ascii="Times New Roman" w:hAnsi="Times New Roman"/>
          <w:sz w:val="24"/>
          <w:szCs w:val="24"/>
        </w:rPr>
        <w:t xml:space="preserve"> </w:t>
      </w:r>
      <w:r w:rsidRPr="00833EA0">
        <w:rPr>
          <w:rFonts w:ascii="Times New Roman" w:hAnsi="Times New Roman"/>
          <w:sz w:val="24"/>
          <w:szCs w:val="24"/>
        </w:rPr>
        <w:t>202</w:t>
      </w:r>
      <w:r w:rsidR="002D7FD6">
        <w:rPr>
          <w:rFonts w:ascii="Times New Roman" w:hAnsi="Times New Roman"/>
          <w:sz w:val="24"/>
          <w:szCs w:val="24"/>
        </w:rPr>
        <w:t>5</w:t>
      </w:r>
      <w:r w:rsidRPr="00833EA0">
        <w:rPr>
          <w:rFonts w:ascii="Times New Roman" w:hAnsi="Times New Roman"/>
          <w:sz w:val="24"/>
          <w:szCs w:val="24"/>
        </w:rPr>
        <w:t xml:space="preserve"> г.</w:t>
      </w:r>
    </w:p>
    <w:p w14:paraId="27D7B549" w14:textId="77777777" w:rsidR="00934542" w:rsidRDefault="00934542" w:rsidP="0093454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4378C8">
        <w:rPr>
          <w:rFonts w:ascii="Times New Roman" w:hAnsi="Times New Roman"/>
          <w:sz w:val="24"/>
          <w:szCs w:val="24"/>
        </w:rPr>
        <w:t>К участию в Игре приглашаются обучающиеся 5-</w:t>
      </w:r>
      <w:r>
        <w:rPr>
          <w:rFonts w:ascii="Times New Roman" w:hAnsi="Times New Roman"/>
          <w:sz w:val="24"/>
          <w:szCs w:val="24"/>
        </w:rPr>
        <w:t>11</w:t>
      </w:r>
      <w:r w:rsidRPr="004378C8">
        <w:rPr>
          <w:rFonts w:ascii="Times New Roman" w:hAnsi="Times New Roman"/>
          <w:sz w:val="24"/>
          <w:szCs w:val="24"/>
        </w:rPr>
        <w:t xml:space="preserve"> классов общеобразовательных организаций Томской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13C5">
        <w:rPr>
          <w:rFonts w:ascii="Times New Roman" w:hAnsi="Times New Roman" w:cs="Times New Roman"/>
          <w:sz w:val="24"/>
          <w:szCs w:val="24"/>
        </w:rPr>
        <w:t>и студент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713C5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E713C5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4378C8">
        <w:rPr>
          <w:rFonts w:ascii="Times New Roman" w:hAnsi="Times New Roman"/>
          <w:sz w:val="24"/>
          <w:szCs w:val="24"/>
        </w:rPr>
        <w:t xml:space="preserve">. </w:t>
      </w:r>
      <w:r w:rsidRPr="00833EA0">
        <w:rPr>
          <w:rFonts w:ascii="Times New Roman" w:hAnsi="Times New Roman"/>
          <w:sz w:val="24"/>
          <w:szCs w:val="24"/>
        </w:rPr>
        <w:t xml:space="preserve">Игра проводится отдельно для 5-7 </w:t>
      </w:r>
      <w:r>
        <w:rPr>
          <w:rFonts w:ascii="Times New Roman" w:hAnsi="Times New Roman"/>
          <w:sz w:val="24"/>
          <w:szCs w:val="24"/>
        </w:rPr>
        <w:t>классов,</w:t>
      </w:r>
      <w:r w:rsidRPr="00833EA0">
        <w:rPr>
          <w:rFonts w:ascii="Times New Roman" w:hAnsi="Times New Roman"/>
          <w:sz w:val="24"/>
          <w:szCs w:val="24"/>
        </w:rPr>
        <w:t xml:space="preserve"> 8-11 класс</w:t>
      </w:r>
      <w:r>
        <w:rPr>
          <w:rFonts w:ascii="Times New Roman" w:hAnsi="Times New Roman"/>
          <w:sz w:val="24"/>
          <w:szCs w:val="24"/>
        </w:rPr>
        <w:t>ов и</w:t>
      </w:r>
      <w:r w:rsidRPr="00E713C5">
        <w:rPr>
          <w:rFonts w:ascii="Times New Roman" w:hAnsi="Times New Roman" w:cs="Times New Roman"/>
          <w:sz w:val="24"/>
          <w:szCs w:val="24"/>
        </w:rPr>
        <w:t xml:space="preserve"> студентов </w:t>
      </w:r>
      <w:r>
        <w:rPr>
          <w:rFonts w:ascii="Times New Roman" w:hAnsi="Times New Roman" w:cs="Times New Roman"/>
          <w:sz w:val="24"/>
          <w:szCs w:val="24"/>
        </w:rPr>
        <w:t>СПО</w:t>
      </w:r>
      <w:r w:rsidRPr="00833E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8C8">
        <w:rPr>
          <w:rFonts w:ascii="Times New Roman" w:hAnsi="Times New Roman"/>
          <w:sz w:val="24"/>
          <w:szCs w:val="24"/>
        </w:rPr>
        <w:t>Участие в Игре только индивидуальное.</w:t>
      </w:r>
    </w:p>
    <w:p w14:paraId="1781C429" w14:textId="5F46215E" w:rsidR="00B944D4" w:rsidRDefault="00934542" w:rsidP="00B944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B944D4" w:rsidRPr="009C5D72">
        <w:rPr>
          <w:rFonts w:ascii="Times New Roman" w:hAnsi="Times New Roman"/>
          <w:sz w:val="24"/>
          <w:szCs w:val="24"/>
          <w:lang w:eastAsia="zh-CN"/>
        </w:rPr>
        <w:t xml:space="preserve">Итоги будут подведены не позднее </w:t>
      </w:r>
      <w:r w:rsidR="002D7FD6">
        <w:rPr>
          <w:rFonts w:ascii="Times New Roman" w:hAnsi="Times New Roman"/>
          <w:sz w:val="24"/>
          <w:szCs w:val="24"/>
          <w:lang w:eastAsia="zh-CN"/>
        </w:rPr>
        <w:t>30 апреля 2025</w:t>
      </w:r>
      <w:r w:rsidR="00B944D4" w:rsidRPr="009C5D72">
        <w:rPr>
          <w:rFonts w:ascii="Times New Roman" w:hAnsi="Times New Roman"/>
          <w:sz w:val="24"/>
          <w:szCs w:val="24"/>
          <w:lang w:eastAsia="zh-CN"/>
        </w:rPr>
        <w:t xml:space="preserve"> года и размещены </w:t>
      </w:r>
      <w:r w:rsidR="00B944D4" w:rsidRPr="001C6550">
        <w:rPr>
          <w:rFonts w:ascii="Times New Roman" w:hAnsi="Times New Roman" w:cs="Times New Roman"/>
          <w:sz w:val="24"/>
          <w:szCs w:val="24"/>
          <w:lang w:eastAsia="zh-CN"/>
        </w:rPr>
        <w:t>портал</w:t>
      </w:r>
      <w:r w:rsidR="00B944D4">
        <w:rPr>
          <w:rFonts w:ascii="Times New Roman" w:hAnsi="Times New Roman" w:cs="Times New Roman"/>
          <w:sz w:val="24"/>
          <w:szCs w:val="24"/>
          <w:lang w:eastAsia="zh-CN"/>
        </w:rPr>
        <w:t>ах</w:t>
      </w:r>
      <w:r w:rsidR="00B944D4" w:rsidRPr="001C6550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684F083F" w14:textId="77777777" w:rsidR="00B944D4" w:rsidRPr="000175C1" w:rsidRDefault="00AA3EEF" w:rsidP="00B944D4">
      <w:pPr>
        <w:pStyle w:val="a7"/>
        <w:numPr>
          <w:ilvl w:val="0"/>
          <w:numId w:val="4"/>
        </w:numPr>
        <w:spacing w:after="0"/>
        <w:jc w:val="both"/>
        <w:rPr>
          <w:rStyle w:val="a5"/>
          <w:rFonts w:ascii="Times New Roman" w:hAnsi="Times New Roman"/>
          <w:sz w:val="24"/>
          <w:szCs w:val="24"/>
          <w:lang w:eastAsia="zh-CN"/>
        </w:rPr>
      </w:pPr>
      <w:hyperlink r:id="rId7" w:history="1">
        <w:r w:rsidR="00B944D4" w:rsidRPr="00564471">
          <w:rPr>
            <w:rStyle w:val="a5"/>
            <w:rFonts w:ascii="Times New Roman" w:hAnsi="Times New Roman"/>
            <w:sz w:val="24"/>
            <w:szCs w:val="24"/>
            <w:lang w:eastAsia="zh-CN"/>
          </w:rPr>
          <w:t xml:space="preserve">профессиональное сообщество педагогов по финансовой грамотности Томской области в группе ВК </w:t>
        </w:r>
        <w:r w:rsidR="00B944D4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VLFin</w:t>
        </w:r>
      </w:hyperlink>
    </w:p>
    <w:p w14:paraId="3AFC514C" w14:textId="77777777" w:rsidR="00B944D4" w:rsidRDefault="00AA3EEF" w:rsidP="00B944D4">
      <w:pPr>
        <w:pStyle w:val="a7"/>
        <w:numPr>
          <w:ilvl w:val="0"/>
          <w:numId w:val="4"/>
        </w:numPr>
        <w:spacing w:after="0"/>
        <w:jc w:val="both"/>
        <w:rPr>
          <w:rStyle w:val="a5"/>
          <w:rFonts w:ascii="Times New Roman" w:hAnsi="Times New Roman"/>
          <w:sz w:val="24"/>
          <w:szCs w:val="24"/>
          <w:lang w:eastAsia="zh-CN"/>
        </w:rPr>
      </w:pPr>
      <w:hyperlink r:id="rId8" w:history="1">
        <w:r w:rsidR="00B944D4">
          <w:rPr>
            <w:rStyle w:val="a5"/>
            <w:rFonts w:ascii="Times New Roman" w:hAnsi="Times New Roman"/>
            <w:sz w:val="24"/>
            <w:szCs w:val="24"/>
            <w:lang w:eastAsia="zh-CN"/>
          </w:rPr>
          <w:t>сайт МАОУ «Планирование карьеры» г. Томска</w:t>
        </w:r>
      </w:hyperlink>
    </w:p>
    <w:p w14:paraId="7CC7A679" w14:textId="77777777" w:rsidR="00B944D4" w:rsidRPr="000175C1" w:rsidRDefault="00AA3EEF" w:rsidP="00B944D4">
      <w:pPr>
        <w:pStyle w:val="a7"/>
        <w:numPr>
          <w:ilvl w:val="0"/>
          <w:numId w:val="4"/>
        </w:numPr>
        <w:spacing w:after="0"/>
        <w:jc w:val="both"/>
        <w:rPr>
          <w:rStyle w:val="a5"/>
          <w:rFonts w:ascii="Times New Roman" w:hAnsi="Times New Roman"/>
          <w:sz w:val="24"/>
          <w:szCs w:val="24"/>
          <w:lang w:eastAsia="zh-CN"/>
        </w:rPr>
      </w:pPr>
      <w:hyperlink r:id="rId9" w:history="1">
        <w:r w:rsidR="00B944D4">
          <w:rPr>
            <w:rStyle w:val="a5"/>
            <w:rFonts w:ascii="Times New Roman" w:hAnsi="Times New Roman"/>
            <w:sz w:val="24"/>
            <w:szCs w:val="24"/>
            <w:lang w:eastAsia="zh-CN"/>
          </w:rPr>
          <w:t>группа Бизнес-инкубатор ЦПК в ВК</w:t>
        </w:r>
      </w:hyperlink>
      <w:r w:rsidR="00B944D4">
        <w:rPr>
          <w:rStyle w:val="a5"/>
          <w:rFonts w:ascii="Times New Roman" w:hAnsi="Times New Roman"/>
          <w:sz w:val="24"/>
          <w:szCs w:val="24"/>
          <w:lang w:eastAsia="zh-CN"/>
        </w:rPr>
        <w:t xml:space="preserve"> </w:t>
      </w:r>
      <w:r w:rsidR="00B944D4" w:rsidRPr="000175C1">
        <w:rPr>
          <w:rStyle w:val="a5"/>
          <w:rFonts w:ascii="Times New Roman" w:hAnsi="Times New Roman"/>
          <w:sz w:val="24"/>
          <w:szCs w:val="24"/>
          <w:lang w:eastAsia="zh-CN"/>
        </w:rPr>
        <w:t xml:space="preserve"> </w:t>
      </w:r>
    </w:p>
    <w:p w14:paraId="0C6334FF" w14:textId="258BA5DD" w:rsidR="00934542" w:rsidRDefault="00934542" w:rsidP="00934542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Заявки заполняются в гугл форме по ссылке </w:t>
      </w:r>
      <w:hyperlink r:id="rId10" w:history="1">
        <w:r w:rsidR="009E420E" w:rsidRPr="008E7F36">
          <w:rPr>
            <w:rStyle w:val="a5"/>
            <w:rFonts w:ascii="Times New Roman" w:hAnsi="Times New Roman"/>
            <w:sz w:val="24"/>
            <w:szCs w:val="24"/>
          </w:rPr>
          <w:t>https://forms.yandex.ru/u/67dbaee349363962d66d5dd2/</w:t>
        </w:r>
      </w:hyperlink>
      <w:r w:rsidR="009E4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принимаются </w:t>
      </w:r>
      <w:r w:rsidRPr="00833EA0">
        <w:rPr>
          <w:rFonts w:ascii="Times New Roman" w:hAnsi="Times New Roman"/>
          <w:sz w:val="24"/>
          <w:szCs w:val="24"/>
        </w:rPr>
        <w:t>на электронную почту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9C1633">
          <w:rPr>
            <w:rStyle w:val="a5"/>
            <w:rFonts w:ascii="Times New Roman" w:hAnsi="Times New Roman"/>
            <w:sz w:val="24"/>
            <w:szCs w:val="24"/>
          </w:rPr>
          <w:t>biz@cpc.tomsk.ru</w:t>
        </w:r>
      </w:hyperlink>
      <w:r w:rsidRPr="00833E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3EA0">
        <w:rPr>
          <w:rFonts w:ascii="Times New Roman" w:hAnsi="Times New Roman"/>
          <w:sz w:val="24"/>
          <w:szCs w:val="24"/>
        </w:rPr>
        <w:t>Заявки отправляются</w:t>
      </w:r>
      <w:r>
        <w:rPr>
          <w:rFonts w:ascii="Times New Roman" w:hAnsi="Times New Roman"/>
          <w:sz w:val="24"/>
          <w:szCs w:val="24"/>
        </w:rPr>
        <w:t xml:space="preserve"> обязательно </w:t>
      </w:r>
      <w:r w:rsidRPr="00833EA0">
        <w:rPr>
          <w:rFonts w:ascii="Times New Roman" w:hAnsi="Times New Roman"/>
          <w:sz w:val="24"/>
          <w:szCs w:val="24"/>
        </w:rPr>
        <w:t>после прохождения участником заданий Игры на сайте.</w:t>
      </w:r>
    </w:p>
    <w:p w14:paraId="54F4DAD9" w14:textId="77777777" w:rsidR="00934542" w:rsidRDefault="00934542" w:rsidP="00934542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</w:p>
    <w:p w14:paraId="507CAA39" w14:textId="77777777" w:rsidR="00934542" w:rsidRPr="00833EA0" w:rsidRDefault="00934542" w:rsidP="00934542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Форма заявки: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1"/>
        <w:gridCol w:w="1303"/>
        <w:gridCol w:w="1561"/>
        <w:gridCol w:w="884"/>
        <w:gridCol w:w="1561"/>
        <w:gridCol w:w="1561"/>
        <w:gridCol w:w="1171"/>
      </w:tblGrid>
      <w:tr w:rsidR="00B944D4" w:rsidRPr="00833EA0" w14:paraId="39FCF9A8" w14:textId="77777777" w:rsidTr="00B944D4">
        <w:trPr>
          <w:trHeight w:val="814"/>
        </w:trPr>
        <w:tc>
          <w:tcPr>
            <w:tcW w:w="424" w:type="dxa"/>
            <w:shd w:val="clear" w:color="auto" w:fill="A6A6A6"/>
          </w:tcPr>
          <w:p w14:paraId="599B1C0E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1" w:type="dxa"/>
            <w:shd w:val="clear" w:color="auto" w:fill="A6A6A6"/>
          </w:tcPr>
          <w:p w14:paraId="2E902CA3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1303" w:type="dxa"/>
            <w:shd w:val="clear" w:color="auto" w:fill="A6A6A6"/>
          </w:tcPr>
          <w:p w14:paraId="6C0D441A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Реальные фамилия и имя участника</w:t>
            </w:r>
          </w:p>
        </w:tc>
        <w:tc>
          <w:tcPr>
            <w:tcW w:w="1561" w:type="dxa"/>
            <w:shd w:val="clear" w:color="auto" w:fill="A6A6A6"/>
          </w:tcPr>
          <w:p w14:paraId="53FA7FF2" w14:textId="120C63F4" w:rsidR="00B944D4" w:rsidRPr="00833EA0" w:rsidRDefault="00B944D4" w:rsidP="00B944D4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84" w:type="dxa"/>
            <w:shd w:val="clear" w:color="auto" w:fill="A6A6A6"/>
          </w:tcPr>
          <w:p w14:paraId="66C4341D" w14:textId="1BCC9211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1" w:type="dxa"/>
            <w:shd w:val="clear" w:color="auto" w:fill="A6A6A6"/>
          </w:tcPr>
          <w:p w14:paraId="4C0B5356" w14:textId="76C10AB2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1561" w:type="dxa"/>
            <w:shd w:val="clear" w:color="auto" w:fill="A6A6A6"/>
          </w:tcPr>
          <w:p w14:paraId="6988DDB6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1171" w:type="dxa"/>
            <w:shd w:val="clear" w:color="auto" w:fill="A6A6A6"/>
          </w:tcPr>
          <w:p w14:paraId="42AE764B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Электронная почта руководителя</w:t>
            </w:r>
          </w:p>
        </w:tc>
      </w:tr>
      <w:tr w:rsidR="00B944D4" w:rsidRPr="00833EA0" w14:paraId="01B438EF" w14:textId="77777777" w:rsidTr="00B944D4">
        <w:trPr>
          <w:trHeight w:val="202"/>
        </w:trPr>
        <w:tc>
          <w:tcPr>
            <w:tcW w:w="424" w:type="dxa"/>
          </w:tcPr>
          <w:p w14:paraId="390276C7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131" w:type="dxa"/>
          </w:tcPr>
          <w:p w14:paraId="2E93747B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</w:tcPr>
          <w:p w14:paraId="69E85165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</w:tcPr>
          <w:p w14:paraId="1087912C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</w:tcPr>
          <w:p w14:paraId="59A673F4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</w:tcPr>
          <w:p w14:paraId="3BD8F3AA" w14:textId="10103AA5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</w:tcPr>
          <w:p w14:paraId="0D08A0D2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14:paraId="1F0E4686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9F8C96A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853E83C" w14:textId="60C7AC94" w:rsidR="00934542" w:rsidRPr="00833EA0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Игра начинается с </w:t>
      </w:r>
      <w:r w:rsidR="00D477BB">
        <w:rPr>
          <w:rFonts w:ascii="Times New Roman" w:hAnsi="Times New Roman"/>
          <w:sz w:val="24"/>
          <w:szCs w:val="24"/>
        </w:rPr>
        <w:t>3</w:t>
      </w:r>
      <w:r w:rsidR="00EB50E8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477BB">
        <w:rPr>
          <w:rFonts w:ascii="Times New Roman" w:hAnsi="Times New Roman"/>
          <w:sz w:val="24"/>
          <w:szCs w:val="24"/>
        </w:rPr>
        <w:t>5</w:t>
      </w:r>
      <w:r w:rsidRPr="00833EA0">
        <w:rPr>
          <w:rFonts w:ascii="Times New Roman" w:hAnsi="Times New Roman"/>
          <w:sz w:val="24"/>
          <w:szCs w:val="24"/>
        </w:rPr>
        <w:t xml:space="preserve"> г. на сайте </w:t>
      </w:r>
      <w:hyperlink r:id="rId12" w:history="1">
        <w:r w:rsidRPr="00833EA0">
          <w:rPr>
            <w:rStyle w:val="a5"/>
            <w:rFonts w:ascii="Times New Roman" w:hAnsi="Times New Roman"/>
            <w:sz w:val="24"/>
            <w:szCs w:val="24"/>
          </w:rPr>
          <w:t>http://cpcgame.ru</w:t>
        </w:r>
      </w:hyperlink>
      <w:r w:rsidRPr="00833EA0">
        <w:rPr>
          <w:rFonts w:ascii="Times New Roman" w:hAnsi="Times New Roman"/>
          <w:sz w:val="24"/>
          <w:szCs w:val="24"/>
        </w:rPr>
        <w:t>.</w:t>
      </w:r>
    </w:p>
    <w:p w14:paraId="260138F7" w14:textId="77777777" w:rsidR="00934542" w:rsidRDefault="00934542" w:rsidP="0093454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5812"/>
      </w:tblGrid>
      <w:tr w:rsidR="00934542" w:rsidRPr="00833EA0" w14:paraId="6936127E" w14:textId="77777777" w:rsidTr="000144ED">
        <w:tc>
          <w:tcPr>
            <w:tcW w:w="1951" w:type="dxa"/>
            <w:shd w:val="clear" w:color="auto" w:fill="A6A6A6"/>
          </w:tcPr>
          <w:p w14:paraId="17F3162D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Этап Игры</w:t>
            </w:r>
          </w:p>
        </w:tc>
        <w:tc>
          <w:tcPr>
            <w:tcW w:w="1701" w:type="dxa"/>
            <w:shd w:val="clear" w:color="auto" w:fill="A6A6A6"/>
          </w:tcPr>
          <w:p w14:paraId="63A689E6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12" w:type="dxa"/>
            <w:shd w:val="clear" w:color="auto" w:fill="A6A6A6"/>
          </w:tcPr>
          <w:p w14:paraId="07051653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934542" w:rsidRPr="00833EA0" w14:paraId="0EE32C26" w14:textId="77777777" w:rsidTr="000144ED">
        <w:trPr>
          <w:trHeight w:val="2116"/>
        </w:trPr>
        <w:tc>
          <w:tcPr>
            <w:tcW w:w="1951" w:type="dxa"/>
          </w:tcPr>
          <w:p w14:paraId="5A704948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Регистрация/</w:t>
            </w:r>
          </w:p>
          <w:p w14:paraId="20B8435F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авторизация на сайте cpcgame.ru</w:t>
            </w:r>
          </w:p>
        </w:tc>
        <w:tc>
          <w:tcPr>
            <w:tcW w:w="1701" w:type="dxa"/>
          </w:tcPr>
          <w:p w14:paraId="57FD62C9" w14:textId="2F4A80CB" w:rsidR="00934542" w:rsidRPr="00833EA0" w:rsidRDefault="00AA3EEF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77BB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77BB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="00D477BB" w:rsidRPr="00833EA0">
              <w:rPr>
                <w:rFonts w:ascii="Times New Roman" w:hAnsi="Times New Roman"/>
                <w:sz w:val="24"/>
                <w:szCs w:val="24"/>
              </w:rPr>
              <w:t>202</w:t>
            </w:r>
            <w:r w:rsidR="00D477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2EC3999A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Если вы на сайте первый раз – </w:t>
            </w: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зарегистрируйтесь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 xml:space="preserve">. Проходите по ссылке http://cpcgame.ru через кнопку «ВОЙТИ» в верхнем правом углу (подробная информация о регистрации на сайте смотрите в разделе «КАК ЗАРЕГИСТРИРОВАТЬСЯ»). </w:t>
            </w:r>
          </w:p>
          <w:p w14:paraId="20E887F5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Если вы были ранее зарегистрированы, зайдите в свой профиль.  </w:t>
            </w:r>
          </w:p>
          <w:p w14:paraId="13B481C5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8" w:rsidRPr="00833EA0" w14:paraId="598A7635" w14:textId="77777777" w:rsidTr="000144ED">
        <w:tc>
          <w:tcPr>
            <w:tcW w:w="1951" w:type="dxa"/>
          </w:tcPr>
          <w:p w14:paraId="3C216F84" w14:textId="77777777" w:rsidR="00EB50E8" w:rsidRPr="00833EA0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Запись на игру на сайте и выполнение заданий на сайте cpcgame.ru</w:t>
            </w:r>
          </w:p>
        </w:tc>
        <w:tc>
          <w:tcPr>
            <w:tcW w:w="1701" w:type="dxa"/>
          </w:tcPr>
          <w:p w14:paraId="69C00041" w14:textId="3389DCB1" w:rsidR="00EB50E8" w:rsidRPr="00833EA0" w:rsidRDefault="00AA3EEF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77BB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77BB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="00D477BB" w:rsidRPr="00833EA0">
              <w:rPr>
                <w:rFonts w:ascii="Times New Roman" w:hAnsi="Times New Roman"/>
                <w:sz w:val="24"/>
                <w:szCs w:val="24"/>
              </w:rPr>
              <w:t>202</w:t>
            </w:r>
            <w:r w:rsidR="00D477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05D6ADA3" w14:textId="77777777" w:rsidR="00EB50E8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После регистрации участник в разделе «Игры» выбирает игру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CFE889" w14:textId="1E792F66" w:rsidR="00EB50E8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Финансовая азбука</w:t>
            </w:r>
            <w:r w:rsidR="006A4B71">
              <w:rPr>
                <w:rFonts w:ascii="Times New Roman" w:hAnsi="Times New Roman"/>
                <w:b/>
                <w:sz w:val="24"/>
                <w:szCs w:val="24"/>
              </w:rPr>
              <w:t xml:space="preserve"> для 5-7 классов»</w:t>
            </w:r>
          </w:p>
          <w:p w14:paraId="1E188A97" w14:textId="063FB449" w:rsidR="00EB50E8" w:rsidRDefault="00EB50E8" w:rsidP="00EB50E8">
            <w:pPr>
              <w:spacing w:after="0" w:line="276" w:lineRule="auto"/>
              <w:jc w:val="both"/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Финансовая азбука</w:t>
            </w: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 xml:space="preserve"> для 8-11 классов</w:t>
            </w:r>
            <w:r w:rsidR="006A4B7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E898CE3" w14:textId="2B576A4E" w:rsidR="00EB50E8" w:rsidRDefault="00EB50E8" w:rsidP="00EB50E8">
            <w:pPr>
              <w:spacing w:after="0" w:line="276" w:lineRule="auto"/>
              <w:jc w:val="both"/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Финансовая азбука для студентов СПО</w:t>
            </w: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6DEEA59F" w14:textId="77777777" w:rsidR="00EB50E8" w:rsidRPr="00833EA0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Далее участник переходит на страницу игры, нажав кнопку «НАЧАТЬ ИГРУ». После этого участник может приступить к выполнению заданий и кейсов, связанных с расчетами финансов, вкладов, кредитов и т.п.</w:t>
            </w:r>
          </w:p>
          <w:p w14:paraId="7754B7B3" w14:textId="77777777" w:rsidR="00EB50E8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Участникам предоставляется одна попытка для выполнения заданий игры. </w:t>
            </w:r>
          </w:p>
          <w:p w14:paraId="08184072" w14:textId="77777777" w:rsidR="00EB50E8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включает 2 тура:</w:t>
            </w:r>
          </w:p>
          <w:p w14:paraId="256D16FA" w14:textId="77777777" w:rsidR="00EB50E8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тур содержит вопросы по вкладам, кредитам, инвестированию, страхованию и налогам;</w:t>
            </w:r>
          </w:p>
          <w:p w14:paraId="65174C2F" w14:textId="77777777" w:rsidR="00EB50E8" w:rsidRPr="00833EA0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тур - вопросы по банковским картам,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мошенничеству и правам потребителей.</w:t>
            </w:r>
          </w:p>
          <w:p w14:paraId="49D29F55" w14:textId="77777777" w:rsidR="00EB50E8" w:rsidRPr="00833EA0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Время на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каждого тура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>ограничено.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>Чтобы выполненные задания были отправлены и засчитаны, необходимо нажать кнопку «ОТВЕТИТЬ» до истечения указанного в таймере времени.</w:t>
            </w:r>
          </w:p>
          <w:p w14:paraId="30376E2D" w14:textId="77777777" w:rsidR="00EB50E8" w:rsidRPr="00833EA0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542" w:rsidRPr="00833EA0" w14:paraId="42E1B982" w14:textId="77777777" w:rsidTr="000144ED">
        <w:tc>
          <w:tcPr>
            <w:tcW w:w="1951" w:type="dxa"/>
          </w:tcPr>
          <w:p w14:paraId="2FE5C27F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</w:t>
            </w:r>
          </w:p>
          <w:p w14:paraId="1C63438D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2341A7" w14:textId="312E5727" w:rsidR="00934542" w:rsidRPr="00833EA0" w:rsidRDefault="00262386" w:rsidP="00D477B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D477BB">
              <w:rPr>
                <w:rFonts w:ascii="Times New Roman" w:hAnsi="Times New Roman"/>
                <w:sz w:val="24"/>
                <w:szCs w:val="24"/>
              </w:rPr>
              <w:t>апреля 2025</w:t>
            </w:r>
          </w:p>
        </w:tc>
        <w:tc>
          <w:tcPr>
            <w:tcW w:w="5812" w:type="dxa"/>
          </w:tcPr>
          <w:p w14:paraId="0E9A7DCF" w14:textId="77777777" w:rsidR="00934542" w:rsidRPr="00833EA0" w:rsidRDefault="00934542" w:rsidP="000144ED">
            <w:pPr>
              <w:pStyle w:val="a7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заданий будут представлены в рейтинге участников на сайте профориентационных игр </w:t>
            </w:r>
            <w:hyperlink r:id="rId13" w:history="1">
              <w:r w:rsidRPr="00833EA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http://cpcgame.ru</w:t>
              </w:r>
            </w:hyperlink>
            <w:r w:rsidRPr="00833EA0">
              <w:rPr>
                <w:rFonts w:ascii="Times New Roman" w:hAnsi="Times New Roman"/>
                <w:sz w:val="24"/>
                <w:szCs w:val="24"/>
              </w:rPr>
              <w:t xml:space="preserve"> и на сайте МАОУ «Планирование карьеры» г. Томска по ссылке: </w:t>
            </w:r>
            <w:hyperlink r:id="rId14" w:history="1">
              <w:r w:rsidRPr="00833EA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http://cpc.tomsk.ru</w:t>
              </w:r>
            </w:hyperlink>
            <w:r w:rsidRPr="00833E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7D93561" w14:textId="77777777" w:rsidR="00934542" w:rsidRPr="00833EA0" w:rsidRDefault="00934542" w:rsidP="000144ED">
            <w:pPr>
              <w:pStyle w:val="a7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542" w:rsidRPr="00833EA0" w14:paraId="57BFEAB5" w14:textId="77777777" w:rsidTr="000144ED">
        <w:tc>
          <w:tcPr>
            <w:tcW w:w="1951" w:type="dxa"/>
          </w:tcPr>
          <w:p w14:paraId="68967FF3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</w:tc>
        <w:tc>
          <w:tcPr>
            <w:tcW w:w="1701" w:type="dxa"/>
          </w:tcPr>
          <w:p w14:paraId="70B7714E" w14:textId="204D247B" w:rsidR="00934542" w:rsidRPr="00833EA0" w:rsidRDefault="00934542" w:rsidP="00D477BB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477BB">
              <w:rPr>
                <w:rFonts w:ascii="Times New Roman" w:hAnsi="Times New Roman"/>
                <w:sz w:val="24"/>
                <w:szCs w:val="24"/>
              </w:rPr>
              <w:t>6 мая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477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4882A9FB" w14:textId="333E4C42" w:rsidR="00934542" w:rsidRPr="00833EA0" w:rsidRDefault="00934542" w:rsidP="000144ED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В</w:t>
            </w:r>
            <w:r w:rsidR="00ED49D5">
              <w:rPr>
                <w:rFonts w:ascii="Times New Roman" w:hAnsi="Times New Roman"/>
                <w:sz w:val="24"/>
                <w:szCs w:val="24"/>
              </w:rPr>
              <w:t>ручение дипломов и сертификатов в электронном варианте.</w:t>
            </w:r>
          </w:p>
        </w:tc>
      </w:tr>
    </w:tbl>
    <w:p w14:paraId="154BCE28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309F8A" w14:textId="77777777" w:rsidR="00934542" w:rsidRDefault="00934542" w:rsidP="00934542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Подведение итогов Игры</w:t>
      </w:r>
    </w:p>
    <w:p w14:paraId="1C651DCB" w14:textId="77777777" w:rsidR="00934542" w:rsidRPr="003175A5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4.1. Игра предусматривает награждение победителей в индивидуальном зачете для 5-7</w:t>
      </w:r>
      <w:r>
        <w:rPr>
          <w:rFonts w:ascii="Times New Roman" w:hAnsi="Times New Roman"/>
          <w:sz w:val="24"/>
          <w:szCs w:val="24"/>
        </w:rPr>
        <w:t xml:space="preserve"> классов,</w:t>
      </w:r>
      <w:r w:rsidRPr="003175A5">
        <w:rPr>
          <w:rFonts w:ascii="Times New Roman" w:hAnsi="Times New Roman"/>
          <w:sz w:val="24"/>
          <w:szCs w:val="24"/>
        </w:rPr>
        <w:t xml:space="preserve"> 8-11 класс</w:t>
      </w:r>
      <w:r>
        <w:rPr>
          <w:rFonts w:ascii="Times New Roman" w:hAnsi="Times New Roman"/>
          <w:sz w:val="24"/>
          <w:szCs w:val="24"/>
        </w:rPr>
        <w:t xml:space="preserve">ов и </w:t>
      </w:r>
      <w:r w:rsidRPr="00E713C5">
        <w:rPr>
          <w:rFonts w:ascii="Times New Roman" w:hAnsi="Times New Roman" w:cs="Times New Roman"/>
          <w:sz w:val="24"/>
          <w:szCs w:val="24"/>
        </w:rPr>
        <w:t>студентов среднего профессионального образования</w:t>
      </w:r>
      <w:r w:rsidRPr="003175A5">
        <w:rPr>
          <w:rFonts w:ascii="Times New Roman" w:hAnsi="Times New Roman"/>
          <w:sz w:val="24"/>
          <w:szCs w:val="24"/>
        </w:rPr>
        <w:t xml:space="preserve"> отдельно.</w:t>
      </w:r>
      <w:r>
        <w:rPr>
          <w:rFonts w:ascii="Times New Roman" w:hAnsi="Times New Roman"/>
          <w:sz w:val="24"/>
          <w:szCs w:val="24"/>
        </w:rPr>
        <w:t xml:space="preserve"> Сертификаты будут доступны для скачивания в электронном виде в профиле участника после окончания Игры.</w:t>
      </w:r>
    </w:p>
    <w:p w14:paraId="6E34B21C" w14:textId="77777777" w:rsidR="00934542" w:rsidRPr="003175A5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4.2. Все участники Игры, набравшие не менее 1 балла, получают сертификаты Регионального центра финансовой грамотности Томской области и МАОУ «Планирование карьеры» г. Томска.</w:t>
      </w:r>
    </w:p>
    <w:p w14:paraId="76A1D34E" w14:textId="77777777" w:rsidR="00934542" w:rsidRPr="003175A5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4.3. Победители Игры (</w:t>
      </w:r>
      <w:r w:rsidRPr="003175A5">
        <w:rPr>
          <w:rFonts w:ascii="Times New Roman" w:hAnsi="Times New Roman"/>
          <w:sz w:val="24"/>
          <w:szCs w:val="24"/>
          <w:lang w:val="en-US"/>
        </w:rPr>
        <w:t>I</w:t>
      </w:r>
      <w:r w:rsidRPr="003175A5">
        <w:rPr>
          <w:rFonts w:ascii="Times New Roman" w:hAnsi="Times New Roman"/>
          <w:sz w:val="24"/>
          <w:szCs w:val="24"/>
        </w:rPr>
        <w:t xml:space="preserve">, </w:t>
      </w:r>
      <w:r w:rsidRPr="003175A5">
        <w:rPr>
          <w:rFonts w:ascii="Times New Roman" w:hAnsi="Times New Roman"/>
          <w:sz w:val="24"/>
          <w:szCs w:val="24"/>
          <w:lang w:val="en-US"/>
        </w:rPr>
        <w:t>II</w:t>
      </w:r>
      <w:r w:rsidRPr="003175A5">
        <w:rPr>
          <w:rFonts w:ascii="Times New Roman" w:hAnsi="Times New Roman"/>
          <w:sz w:val="24"/>
          <w:szCs w:val="24"/>
        </w:rPr>
        <w:t xml:space="preserve"> и </w:t>
      </w:r>
      <w:r w:rsidRPr="003175A5">
        <w:rPr>
          <w:rFonts w:ascii="Times New Roman" w:hAnsi="Times New Roman"/>
          <w:sz w:val="24"/>
          <w:szCs w:val="24"/>
          <w:lang w:val="en-US"/>
        </w:rPr>
        <w:t>III</w:t>
      </w:r>
      <w:r w:rsidRPr="003175A5">
        <w:rPr>
          <w:rFonts w:ascii="Times New Roman" w:hAnsi="Times New Roman"/>
          <w:sz w:val="24"/>
          <w:szCs w:val="24"/>
        </w:rPr>
        <w:t xml:space="preserve"> места в индивидуальном зачете) будут отмечены дипломами Регионального центра финансовой грамотности Томской области и МАОУ «Планирование карьеры» г. Томска.</w:t>
      </w:r>
      <w:r>
        <w:rPr>
          <w:rFonts w:ascii="Times New Roman" w:hAnsi="Times New Roman"/>
          <w:sz w:val="24"/>
          <w:szCs w:val="24"/>
        </w:rPr>
        <w:t xml:space="preserve"> Дипломы победителей будут высланы в электронном варианте по электронной почте. Для получения дипломов необходима заявка по форме из п.3.4.</w:t>
      </w:r>
    </w:p>
    <w:p w14:paraId="39345059" w14:textId="77777777" w:rsidR="00934542" w:rsidRPr="003175A5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4.4. Педагоги, подготовившие 5 и более участников Игры, а также победителей Игры, получают благодар</w:t>
      </w:r>
      <w:r>
        <w:rPr>
          <w:rFonts w:ascii="Times New Roman" w:hAnsi="Times New Roman"/>
          <w:sz w:val="24"/>
          <w:szCs w:val="24"/>
        </w:rPr>
        <w:t xml:space="preserve">ность </w:t>
      </w:r>
      <w:r w:rsidRPr="003175A5">
        <w:rPr>
          <w:rFonts w:ascii="Times New Roman" w:hAnsi="Times New Roman"/>
          <w:sz w:val="24"/>
          <w:szCs w:val="24"/>
        </w:rPr>
        <w:t>от организаторов.</w:t>
      </w:r>
    </w:p>
    <w:p w14:paraId="26FB274C" w14:textId="77777777" w:rsidR="00934542" w:rsidRPr="003175A5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3175A5">
        <w:rPr>
          <w:rFonts w:ascii="Times New Roman" w:hAnsi="Times New Roman"/>
          <w:sz w:val="24"/>
          <w:szCs w:val="24"/>
        </w:rPr>
        <w:t xml:space="preserve">. </w:t>
      </w:r>
      <w:r w:rsidRPr="003175A5">
        <w:rPr>
          <w:rFonts w:ascii="Times New Roman" w:eastAsia="Times New Roman" w:hAnsi="Times New Roman"/>
          <w:sz w:val="24"/>
          <w:szCs w:val="24"/>
          <w:lang w:eastAsia="ru-RU"/>
        </w:rPr>
        <w:t>В целях соблюдения Федерального закона РФ от 27 июля 2006 года № 152-ФЗ «О персональных данных» всем участникам для получения наградных материалов необходимо предоставить письменное согласие субъекта персональных данных на обработку своих персональных данных (Приложение к Положению).</w:t>
      </w:r>
    </w:p>
    <w:p w14:paraId="0C1F5499" w14:textId="77777777" w:rsidR="00934542" w:rsidRPr="006F15AC" w:rsidRDefault="00934542" w:rsidP="00934542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F15AC">
        <w:rPr>
          <w:rFonts w:ascii="Times New Roman" w:hAnsi="Times New Roman"/>
          <w:sz w:val="24"/>
          <w:szCs w:val="24"/>
        </w:rPr>
        <w:t xml:space="preserve"> </w:t>
      </w:r>
    </w:p>
    <w:p w14:paraId="28FD17B9" w14:textId="77777777" w:rsidR="00934542" w:rsidRPr="003175A5" w:rsidRDefault="00934542" w:rsidP="0093454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175A5">
        <w:rPr>
          <w:rFonts w:ascii="Times New Roman" w:hAnsi="Times New Roman"/>
          <w:b/>
          <w:sz w:val="24"/>
          <w:szCs w:val="24"/>
        </w:rPr>
        <w:t>Контактная информация.</w:t>
      </w:r>
    </w:p>
    <w:p w14:paraId="1083D925" w14:textId="77777777" w:rsidR="00934542" w:rsidRPr="003175A5" w:rsidRDefault="00934542" w:rsidP="0093454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175A5">
        <w:rPr>
          <w:rFonts w:ascii="Times New Roman" w:hAnsi="Times New Roman"/>
          <w:b/>
          <w:sz w:val="24"/>
          <w:szCs w:val="24"/>
        </w:rPr>
        <w:t>МАОУ «Планирование карьеры»:</w:t>
      </w:r>
    </w:p>
    <w:p w14:paraId="2D2E181D" w14:textId="77777777" w:rsidR="00934542" w:rsidRPr="003175A5" w:rsidRDefault="00934542" w:rsidP="00934542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Мирицкая Екатерина Александровна, педагог-организатор</w:t>
      </w:r>
      <w:r>
        <w:rPr>
          <w:rFonts w:ascii="Times New Roman" w:hAnsi="Times New Roman"/>
          <w:sz w:val="24"/>
          <w:szCs w:val="24"/>
        </w:rPr>
        <w:t>, координатор игры</w:t>
      </w:r>
      <w:r w:rsidRPr="003175A5">
        <w:rPr>
          <w:rFonts w:ascii="Times New Roman" w:hAnsi="Times New Roman"/>
          <w:sz w:val="24"/>
          <w:szCs w:val="24"/>
        </w:rPr>
        <w:t xml:space="preserve">, телефон 8 (3822) </w:t>
      </w:r>
      <w:r w:rsidRPr="003175A5">
        <w:rPr>
          <w:rFonts w:ascii="Times New Roman" w:hAnsi="Times New Roman"/>
          <w:color w:val="000000"/>
          <w:sz w:val="24"/>
          <w:szCs w:val="24"/>
        </w:rPr>
        <w:t>901-178,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837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837E0">
        <w:rPr>
          <w:rFonts w:ascii="Times New Roman" w:hAnsi="Times New Roman"/>
          <w:sz w:val="24"/>
          <w:szCs w:val="24"/>
        </w:rPr>
        <w:t>:</w:t>
      </w:r>
      <w:r w:rsidRPr="003175A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5" w:history="1">
        <w:r w:rsidRPr="009C1633">
          <w:rPr>
            <w:rStyle w:val="a5"/>
            <w:rFonts w:ascii="Times New Roman" w:hAnsi="Times New Roman"/>
            <w:sz w:val="24"/>
            <w:szCs w:val="24"/>
          </w:rPr>
          <w:t>biz@cpc.tomsk.ru</w:t>
        </w:r>
      </w:hyperlink>
      <w:r w:rsidRPr="003175A5">
        <w:rPr>
          <w:rFonts w:ascii="Times New Roman" w:hAnsi="Times New Roman"/>
          <w:color w:val="000000"/>
          <w:sz w:val="24"/>
          <w:szCs w:val="24"/>
        </w:rPr>
        <w:t>;</w:t>
      </w:r>
    </w:p>
    <w:p w14:paraId="5C5FE8CD" w14:textId="77777777" w:rsidR="00934542" w:rsidRPr="003175A5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b/>
          <w:sz w:val="24"/>
          <w:szCs w:val="24"/>
        </w:rPr>
        <w:t>Региональный центр финансовой грамотности Томской области (НП «ФКИ»):</w:t>
      </w:r>
    </w:p>
    <w:p w14:paraId="6672D943" w14:textId="30151472" w:rsidR="00934542" w:rsidRPr="003175A5" w:rsidRDefault="007B7784" w:rsidP="00934542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 xml:space="preserve">Киселева Анна Валериевна,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координации образовательных проектов</w:t>
      </w:r>
      <w:r w:rsidRPr="003175A5">
        <w:rPr>
          <w:rFonts w:ascii="Times New Roman" w:eastAsia="Times New Roman" w:hAnsi="Times New Roman"/>
          <w:sz w:val="24"/>
          <w:szCs w:val="24"/>
          <w:lang w:eastAsia="ru-RU"/>
        </w:rPr>
        <w:t xml:space="preserve"> РЦФГ,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75A5">
        <w:rPr>
          <w:rFonts w:ascii="Times New Roman" w:hAnsi="Times New Roman"/>
          <w:sz w:val="24"/>
          <w:szCs w:val="24"/>
        </w:rPr>
        <w:t xml:space="preserve">телефон 8 </w:t>
      </w:r>
      <w:r w:rsidRPr="003175A5">
        <w:rPr>
          <w:rStyle w:val="wmi-callto"/>
          <w:rFonts w:ascii="Times New Roman" w:hAnsi="Times New Roman"/>
          <w:sz w:val="24"/>
          <w:szCs w:val="24"/>
          <w:shd w:val="clear" w:color="auto" w:fill="FFFFFF"/>
        </w:rPr>
        <w:t>(3822) 716-797</w:t>
      </w:r>
      <w:r w:rsidRPr="003175A5">
        <w:rPr>
          <w:rFonts w:ascii="Times New Roman" w:hAnsi="Times New Roman"/>
          <w:sz w:val="24"/>
          <w:szCs w:val="24"/>
          <w:shd w:val="clear" w:color="auto" w:fill="FFFFFF"/>
        </w:rPr>
        <w:t> (доб. 2563).</w:t>
      </w:r>
      <w:r w:rsidRPr="003175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837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837E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>
          <w:rPr>
            <w:rStyle w:val="a5"/>
            <w:rFonts w:ascii="Times New Roman" w:hAnsi="Times New Roman"/>
            <w:sz w:val="24"/>
            <w:szCs w:val="24"/>
          </w:rPr>
          <w:t>rcfg@vlfin.ru</w:t>
        </w:r>
      </w:hyperlink>
      <w:r w:rsidR="00934542" w:rsidRPr="003175A5">
        <w:rPr>
          <w:rFonts w:ascii="Times New Roman" w:hAnsi="Times New Roman"/>
          <w:sz w:val="24"/>
          <w:szCs w:val="24"/>
        </w:rPr>
        <w:t>.</w:t>
      </w:r>
    </w:p>
    <w:p w14:paraId="5F05C28B" w14:textId="77777777" w:rsidR="00934542" w:rsidRPr="00833EA0" w:rsidRDefault="00934542" w:rsidP="00934542">
      <w:pPr>
        <w:pageBreakBefore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lastRenderedPageBreak/>
        <w:t>Приложение к Положению</w:t>
      </w:r>
    </w:p>
    <w:p w14:paraId="7B053B37" w14:textId="77777777" w:rsidR="00934542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2BD9C54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СОГЛАСИЕ</w:t>
      </w:r>
    </w:p>
    <w:p w14:paraId="0F22F2FF" w14:textId="77777777" w:rsidR="00934542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на публикацию конкурсной работы и обработку персональных данных (для несовершеннолетних, не достигших 14 лет)</w:t>
      </w:r>
    </w:p>
    <w:p w14:paraId="4AD0E81E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B65ABAD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33EA0">
        <w:rPr>
          <w:rFonts w:ascii="Times New Roman" w:hAnsi="Times New Roman"/>
          <w:sz w:val="24"/>
          <w:szCs w:val="24"/>
        </w:rPr>
        <w:t>,</w:t>
      </w:r>
    </w:p>
    <w:p w14:paraId="1677F174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14:paraId="1276AE4F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Место работы в настоящее время: </w:t>
      </w:r>
    </w:p>
    <w:p w14:paraId="6E09C4E5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833EA0">
        <w:rPr>
          <w:rFonts w:ascii="Times New Roman" w:hAnsi="Times New Roman"/>
          <w:sz w:val="24"/>
          <w:szCs w:val="24"/>
        </w:rPr>
        <w:t xml:space="preserve"> </w:t>
      </w:r>
    </w:p>
    <w:p w14:paraId="07D367E0" w14:textId="77777777" w:rsidR="00934542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являясь родителем/законным представителем</w:t>
      </w:r>
    </w:p>
    <w:p w14:paraId="5444B864" w14:textId="77777777" w:rsidR="00934542" w:rsidRPr="00833EA0" w:rsidRDefault="00934542" w:rsidP="0093454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6B62C11F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                                         (фамилия, имя, отчество ребенка)</w:t>
      </w:r>
    </w:p>
    <w:p w14:paraId="4697B893" w14:textId="48906CAD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подтверждаю МАОУ «Планирование карьеры» г.</w:t>
      </w:r>
      <w:r w:rsidR="00A63743">
        <w:rPr>
          <w:rFonts w:ascii="Times New Roman" w:hAnsi="Times New Roman"/>
          <w:sz w:val="24"/>
          <w:szCs w:val="24"/>
        </w:rPr>
        <w:t xml:space="preserve"> </w:t>
      </w:r>
      <w:r w:rsidRPr="00833EA0">
        <w:rPr>
          <w:rFonts w:ascii="Times New Roman" w:hAnsi="Times New Roman"/>
          <w:sz w:val="24"/>
          <w:szCs w:val="24"/>
        </w:rPr>
        <w:t>Томска</w:t>
      </w:r>
    </w:p>
    <w:p w14:paraId="4590B20C" w14:textId="2E15FA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свое согласие на обработку организаторами дистанционной открытой финансовой игры «</w:t>
      </w:r>
      <w:r>
        <w:rPr>
          <w:rFonts w:ascii="Times New Roman" w:hAnsi="Times New Roman"/>
          <w:sz w:val="24"/>
          <w:szCs w:val="24"/>
        </w:rPr>
        <w:t>Финансовая азбука</w:t>
      </w:r>
      <w:r w:rsidRPr="00833EA0">
        <w:rPr>
          <w:rFonts w:ascii="Times New Roman" w:hAnsi="Times New Roman"/>
          <w:sz w:val="24"/>
          <w:szCs w:val="24"/>
        </w:rPr>
        <w:t>» в 202</w:t>
      </w:r>
      <w:r w:rsidR="00125B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125B25">
        <w:rPr>
          <w:rFonts w:ascii="Times New Roman" w:hAnsi="Times New Roman"/>
          <w:sz w:val="24"/>
          <w:szCs w:val="24"/>
        </w:rPr>
        <w:t>5</w:t>
      </w:r>
      <w:r w:rsidRPr="00833EA0">
        <w:rPr>
          <w:rFonts w:ascii="Times New Roman" w:hAnsi="Times New Roman"/>
          <w:sz w:val="24"/>
          <w:szCs w:val="24"/>
        </w:rPr>
        <w:t xml:space="preserve"> уч.</w:t>
      </w:r>
      <w:r w:rsidR="00A63743">
        <w:rPr>
          <w:rFonts w:ascii="Times New Roman" w:hAnsi="Times New Roman"/>
          <w:sz w:val="24"/>
          <w:szCs w:val="24"/>
        </w:rPr>
        <w:t xml:space="preserve"> </w:t>
      </w:r>
      <w:r w:rsidRPr="00833EA0">
        <w:rPr>
          <w:rFonts w:ascii="Times New Roman" w:hAnsi="Times New Roman"/>
          <w:sz w:val="24"/>
          <w:szCs w:val="24"/>
        </w:rPr>
        <w:t>г.  следующих персональных данных моего ребенка (</w:t>
      </w:r>
      <w:r w:rsidR="003E2F73" w:rsidRPr="003E2F73">
        <w:rPr>
          <w:rFonts w:ascii="Times New Roman" w:hAnsi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  <w:r w:rsidRPr="00833EA0">
        <w:rPr>
          <w:rFonts w:ascii="Times New Roman" w:hAnsi="Times New Roman"/>
          <w:sz w:val="24"/>
          <w:szCs w:val="24"/>
        </w:rPr>
        <w:t>):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hyperlink r:id="rId17" w:history="1">
        <w:r w:rsidRPr="00833EA0">
          <w:rPr>
            <w:rStyle w:val="a5"/>
            <w:rFonts w:ascii="Times New Roman" w:hAnsi="Times New Roman"/>
            <w:sz w:val="24"/>
            <w:szCs w:val="24"/>
          </w:rPr>
          <w:t>http://cpc.tomsk.ru/</w:t>
        </w:r>
      </w:hyperlink>
      <w:r w:rsidRPr="00833EA0"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Pr="003175A5">
          <w:rPr>
            <w:rStyle w:val="a5"/>
            <w:rFonts w:ascii="Times New Roman" w:hAnsi="Times New Roman"/>
            <w:sz w:val="24"/>
            <w:szCs w:val="24"/>
          </w:rPr>
          <w:t>http://cpcgame.ru/</w:t>
        </w:r>
      </w:hyperlink>
      <w:r w:rsidRPr="00833EA0">
        <w:rPr>
          <w:rFonts w:ascii="Times New Roman" w:hAnsi="Times New Roman"/>
          <w:sz w:val="24"/>
          <w:szCs w:val="24"/>
        </w:rPr>
        <w:t>).</w:t>
      </w:r>
    </w:p>
    <w:p w14:paraId="5B0B5D9C" w14:textId="77777777" w:rsidR="00934542" w:rsidRPr="00833EA0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833EA0">
        <w:rPr>
          <w:rFonts w:ascii="Times New Roman" w:hAnsi="Times New Roman"/>
          <w:sz w:val="24"/>
          <w:szCs w:val="24"/>
        </w:rPr>
        <w:t xml:space="preserve">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14:paraId="5E130F0C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 Согласие действует 1 год с даты подписания.  </w:t>
      </w:r>
    </w:p>
    <w:p w14:paraId="1C353659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72B8E4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2BE463" w14:textId="77777777" w:rsidR="00934542" w:rsidRPr="00833EA0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E5707A" w14:textId="209DDC8B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Дата: «_____» ______________202</w:t>
      </w:r>
      <w:r w:rsidR="00171A7A">
        <w:rPr>
          <w:rFonts w:ascii="Times New Roman" w:hAnsi="Times New Roman"/>
          <w:sz w:val="24"/>
          <w:szCs w:val="24"/>
        </w:rPr>
        <w:t>5</w:t>
      </w:r>
      <w:r w:rsidR="00A63743">
        <w:rPr>
          <w:rFonts w:ascii="Times New Roman" w:hAnsi="Times New Roman"/>
          <w:sz w:val="24"/>
          <w:szCs w:val="24"/>
        </w:rPr>
        <w:t xml:space="preserve"> </w:t>
      </w:r>
      <w:r w:rsidRPr="00833EA0">
        <w:rPr>
          <w:rFonts w:ascii="Times New Roman" w:hAnsi="Times New Roman"/>
          <w:sz w:val="24"/>
          <w:szCs w:val="24"/>
        </w:rPr>
        <w:t xml:space="preserve">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3EA0">
        <w:rPr>
          <w:rFonts w:ascii="Times New Roman" w:hAnsi="Times New Roman"/>
          <w:sz w:val="24"/>
          <w:szCs w:val="24"/>
        </w:rPr>
        <w:t>__________________________________</w:t>
      </w:r>
    </w:p>
    <w:p w14:paraId="1F18A8E0" w14:textId="77777777" w:rsidR="00934542" w:rsidRPr="003175A5" w:rsidRDefault="00934542" w:rsidP="0093454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175A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175A5">
        <w:rPr>
          <w:rFonts w:ascii="Times New Roman" w:hAnsi="Times New Roman"/>
          <w:sz w:val="18"/>
          <w:szCs w:val="18"/>
        </w:rPr>
        <w:t xml:space="preserve">        подпись                  </w:t>
      </w:r>
    </w:p>
    <w:p w14:paraId="101367D4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382EA4F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33EA0">
        <w:rPr>
          <w:rFonts w:ascii="Times New Roman" w:hAnsi="Times New Roman"/>
          <w:sz w:val="24"/>
          <w:szCs w:val="24"/>
        </w:rPr>
        <w:lastRenderedPageBreak/>
        <w:t>СОГЛАСИЕ</w:t>
      </w:r>
    </w:p>
    <w:p w14:paraId="6063BEAD" w14:textId="77777777" w:rsidR="00934542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на обработку персональных данных (для несовершеннолетних, достигших 14 лет)</w:t>
      </w:r>
    </w:p>
    <w:p w14:paraId="6D96D4DA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E709F83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Я,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33EA0">
        <w:rPr>
          <w:rFonts w:ascii="Times New Roman" w:hAnsi="Times New Roman"/>
          <w:sz w:val="24"/>
          <w:szCs w:val="24"/>
        </w:rPr>
        <w:t>________,</w:t>
      </w:r>
    </w:p>
    <w:p w14:paraId="51A44938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(фамилия, имя, отчество)</w:t>
      </w:r>
    </w:p>
    <w:p w14:paraId="2699C103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обучающийся(аяся)_____</w:t>
      </w:r>
      <w:r>
        <w:rPr>
          <w:rFonts w:ascii="Times New Roman" w:hAnsi="Times New Roman"/>
          <w:sz w:val="24"/>
          <w:szCs w:val="24"/>
        </w:rPr>
        <w:t>______</w:t>
      </w:r>
      <w:r w:rsidRPr="00833EA0"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738E577E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(ОУ, класс)</w:t>
      </w:r>
    </w:p>
    <w:p w14:paraId="36BF80F3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подтверждаю МАОУ «Планирование карьеры» г.Томска</w:t>
      </w:r>
    </w:p>
    <w:p w14:paraId="6BC2ADA3" w14:textId="23AEED99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свое согласие на обработку организаторами дистанционной открытой финансовой игры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Финансовая азбука</w:t>
      </w:r>
      <w:r>
        <w:rPr>
          <w:rFonts w:ascii="Times New Roman" w:hAnsi="Times New Roman"/>
          <w:sz w:val="24"/>
          <w:szCs w:val="24"/>
        </w:rPr>
        <w:t>» в 202</w:t>
      </w:r>
      <w:r w:rsidR="00125B25">
        <w:rPr>
          <w:rFonts w:ascii="Times New Roman" w:hAnsi="Times New Roman"/>
          <w:sz w:val="24"/>
          <w:szCs w:val="24"/>
        </w:rPr>
        <w:t>4</w:t>
      </w:r>
      <w:r w:rsidRPr="00833EA0">
        <w:rPr>
          <w:rFonts w:ascii="Times New Roman" w:hAnsi="Times New Roman"/>
          <w:sz w:val="24"/>
          <w:szCs w:val="24"/>
        </w:rPr>
        <w:t>-202</w:t>
      </w:r>
      <w:r w:rsidR="00125B25">
        <w:rPr>
          <w:rFonts w:ascii="Times New Roman" w:hAnsi="Times New Roman"/>
          <w:sz w:val="24"/>
          <w:szCs w:val="24"/>
        </w:rPr>
        <w:t>5</w:t>
      </w:r>
      <w:r w:rsidRPr="00833EA0">
        <w:rPr>
          <w:rFonts w:ascii="Times New Roman" w:hAnsi="Times New Roman"/>
          <w:sz w:val="24"/>
          <w:szCs w:val="24"/>
        </w:rPr>
        <w:t xml:space="preserve"> уч.г. моих персональных данных: фамилии, имени, школы, класса, с целью публикации информации о победителях на сайте и в газете МАОУ «Планирование карьеры» (</w:t>
      </w:r>
      <w:hyperlink r:id="rId19" w:history="1">
        <w:r w:rsidRPr="00833EA0">
          <w:rPr>
            <w:rStyle w:val="a5"/>
            <w:rFonts w:ascii="Times New Roman" w:hAnsi="Times New Roman"/>
            <w:sz w:val="24"/>
            <w:szCs w:val="24"/>
          </w:rPr>
          <w:t>http://cpc.tomsk.ru/</w:t>
        </w:r>
      </w:hyperlink>
      <w:r w:rsidRPr="00833EA0">
        <w:rPr>
          <w:rFonts w:ascii="Times New Roman" w:hAnsi="Times New Roman"/>
          <w:sz w:val="24"/>
          <w:szCs w:val="24"/>
        </w:rPr>
        <w:t>, http://cpcgame.ru/).</w:t>
      </w:r>
    </w:p>
    <w:p w14:paraId="268C2B5F" w14:textId="3A951AC1" w:rsidR="00934542" w:rsidRPr="00833EA0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Предоставляю право осуществлять все действия (операции), в том числе в информационно-телекоммуникационной сети «Интернет», с моими персональными данными (</w:t>
      </w:r>
      <w:r w:rsidR="003E2F73" w:rsidRPr="003E2F73">
        <w:rPr>
          <w:rFonts w:ascii="Times New Roman" w:hAnsi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  <w:r w:rsidRPr="00833EA0">
        <w:rPr>
          <w:rFonts w:ascii="Times New Roman" w:hAnsi="Times New Roman"/>
          <w:sz w:val="24"/>
          <w:szCs w:val="24"/>
        </w:rPr>
        <w:t xml:space="preserve">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14:paraId="6A689761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 Согласие действует 1 год с даты подписания.  </w:t>
      </w:r>
    </w:p>
    <w:p w14:paraId="49844319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0EEE45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D7C540" w14:textId="77777777" w:rsidR="00934542" w:rsidRPr="00833EA0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B70F94" w14:textId="324F146E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Дата: «_____» ______________202</w:t>
      </w:r>
      <w:r w:rsidR="00171A7A">
        <w:rPr>
          <w:rFonts w:ascii="Times New Roman" w:hAnsi="Times New Roman"/>
          <w:sz w:val="24"/>
          <w:szCs w:val="24"/>
        </w:rPr>
        <w:t xml:space="preserve">5 </w:t>
      </w:r>
      <w:r w:rsidRPr="00833EA0">
        <w:rPr>
          <w:rFonts w:ascii="Times New Roman" w:hAnsi="Times New Roman"/>
          <w:sz w:val="24"/>
          <w:szCs w:val="24"/>
        </w:rPr>
        <w:t xml:space="preserve">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3EA0">
        <w:rPr>
          <w:rFonts w:ascii="Times New Roman" w:hAnsi="Times New Roman"/>
          <w:sz w:val="24"/>
          <w:szCs w:val="24"/>
        </w:rPr>
        <w:t>__________________________________</w:t>
      </w:r>
    </w:p>
    <w:p w14:paraId="42DD66C0" w14:textId="77777777" w:rsidR="00934542" w:rsidRPr="003175A5" w:rsidRDefault="00934542" w:rsidP="0093454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175A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175A5">
        <w:rPr>
          <w:rFonts w:ascii="Times New Roman" w:hAnsi="Times New Roman"/>
          <w:sz w:val="18"/>
          <w:szCs w:val="18"/>
        </w:rPr>
        <w:t xml:space="preserve">        подпись                  </w:t>
      </w:r>
    </w:p>
    <w:p w14:paraId="4F5FD67F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B49689" w14:textId="77777777" w:rsidR="00FA2EB0" w:rsidRPr="001C6550" w:rsidRDefault="00FA2EB0" w:rsidP="00FA2EB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FDBC9" w14:textId="77777777" w:rsidR="008744BD" w:rsidRDefault="008744BD"/>
    <w:sectPr w:rsidR="008744BD" w:rsidSect="009C18A9">
      <w:headerReference w:type="default" r:id="rId20"/>
      <w:pgSz w:w="11906" w:h="16838"/>
      <w:pgMar w:top="993" w:right="850" w:bottom="568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6AAC" w14:textId="77777777" w:rsidR="00897CC6" w:rsidRDefault="00897CC6" w:rsidP="00F46AAB">
      <w:pPr>
        <w:spacing w:after="0" w:line="240" w:lineRule="auto"/>
      </w:pPr>
      <w:r>
        <w:separator/>
      </w:r>
    </w:p>
  </w:endnote>
  <w:endnote w:type="continuationSeparator" w:id="0">
    <w:p w14:paraId="0134C562" w14:textId="77777777" w:rsidR="00897CC6" w:rsidRDefault="00897CC6" w:rsidP="00F4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1FD2" w14:textId="77777777" w:rsidR="00897CC6" w:rsidRDefault="00897CC6" w:rsidP="00F46AAB">
      <w:pPr>
        <w:spacing w:after="0" w:line="240" w:lineRule="auto"/>
      </w:pPr>
      <w:r>
        <w:separator/>
      </w:r>
    </w:p>
  </w:footnote>
  <w:footnote w:type="continuationSeparator" w:id="0">
    <w:p w14:paraId="42AE2F74" w14:textId="77777777" w:rsidR="00897CC6" w:rsidRDefault="00897CC6" w:rsidP="00F4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1487" w14:textId="77777777" w:rsidR="005B5B98" w:rsidRDefault="00AA3E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11A8"/>
    <w:multiLevelType w:val="hybridMultilevel"/>
    <w:tmpl w:val="283ABBAA"/>
    <w:lvl w:ilvl="0" w:tplc="60E6F0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EA1E3C"/>
    <w:multiLevelType w:val="hybridMultilevel"/>
    <w:tmpl w:val="1A68815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1530D"/>
    <w:multiLevelType w:val="hybridMultilevel"/>
    <w:tmpl w:val="B60A0CF2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B2199"/>
    <w:multiLevelType w:val="hybridMultilevel"/>
    <w:tmpl w:val="5A76E7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F28"/>
    <w:rsid w:val="00063B41"/>
    <w:rsid w:val="000F1D34"/>
    <w:rsid w:val="00125B25"/>
    <w:rsid w:val="00144200"/>
    <w:rsid w:val="0015400B"/>
    <w:rsid w:val="00171A7A"/>
    <w:rsid w:val="001972FE"/>
    <w:rsid w:val="001F1F25"/>
    <w:rsid w:val="001F61B6"/>
    <w:rsid w:val="00261DA3"/>
    <w:rsid w:val="00262386"/>
    <w:rsid w:val="002D7FD6"/>
    <w:rsid w:val="00310839"/>
    <w:rsid w:val="003E10FC"/>
    <w:rsid w:val="003E2F73"/>
    <w:rsid w:val="003F5E46"/>
    <w:rsid w:val="00431460"/>
    <w:rsid w:val="004F2B18"/>
    <w:rsid w:val="00581297"/>
    <w:rsid w:val="0066627E"/>
    <w:rsid w:val="006A4B71"/>
    <w:rsid w:val="006F0AA4"/>
    <w:rsid w:val="0076705B"/>
    <w:rsid w:val="007B7784"/>
    <w:rsid w:val="008744BD"/>
    <w:rsid w:val="00897CC6"/>
    <w:rsid w:val="008C6740"/>
    <w:rsid w:val="008F535B"/>
    <w:rsid w:val="00934542"/>
    <w:rsid w:val="009652F8"/>
    <w:rsid w:val="009C5D72"/>
    <w:rsid w:val="009E420E"/>
    <w:rsid w:val="00A63743"/>
    <w:rsid w:val="00AA3EEF"/>
    <w:rsid w:val="00AD3DDD"/>
    <w:rsid w:val="00AF6A50"/>
    <w:rsid w:val="00B944D4"/>
    <w:rsid w:val="00C232D5"/>
    <w:rsid w:val="00CA44F9"/>
    <w:rsid w:val="00D477BB"/>
    <w:rsid w:val="00D730A2"/>
    <w:rsid w:val="00DB624A"/>
    <w:rsid w:val="00E43F28"/>
    <w:rsid w:val="00E822B5"/>
    <w:rsid w:val="00EB50E8"/>
    <w:rsid w:val="00ED49D5"/>
    <w:rsid w:val="00EF415E"/>
    <w:rsid w:val="00F46560"/>
    <w:rsid w:val="00F46AAB"/>
    <w:rsid w:val="00F534DB"/>
    <w:rsid w:val="00F7228C"/>
    <w:rsid w:val="00F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C581"/>
  <w15:docId w15:val="{95ADF17F-232F-4C23-B6C8-DF598FC3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A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A2EB0"/>
  </w:style>
  <w:style w:type="character" w:styleId="a5">
    <w:name w:val="Hyperlink"/>
    <w:basedOn w:val="a0"/>
    <w:uiPriority w:val="99"/>
    <w:unhideWhenUsed/>
    <w:rsid w:val="00FA2EB0"/>
    <w:rPr>
      <w:color w:val="0563C1" w:themeColor="hyperlink"/>
      <w:u w:val="single"/>
    </w:rPr>
  </w:style>
  <w:style w:type="paragraph" w:styleId="a6">
    <w:name w:val="No Spacing"/>
    <w:uiPriority w:val="1"/>
    <w:qFormat/>
    <w:rsid w:val="00FA2EB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A2E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mi-callto">
    <w:name w:val="wmi-callto"/>
    <w:rsid w:val="00FA2EB0"/>
  </w:style>
  <w:style w:type="character" w:styleId="a8">
    <w:name w:val="FollowedHyperlink"/>
    <w:basedOn w:val="a0"/>
    <w:uiPriority w:val="99"/>
    <w:semiHidden/>
    <w:unhideWhenUsed/>
    <w:rsid w:val="00F53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c.tomsk.ru/category/activity/busines/" TargetMode="External"/><Relationship Id="rId13" Type="http://schemas.openxmlformats.org/officeDocument/2006/relationships/hyperlink" Target="http://cpcgame.ru" TargetMode="External"/><Relationship Id="rId18" Type="http://schemas.openxmlformats.org/officeDocument/2006/relationships/hyperlink" Target="http://cpcgam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me/join/MCAswrkViLmaNmtXCEmJlLYGcXF_7xJck5o=" TargetMode="External"/><Relationship Id="rId12" Type="http://schemas.openxmlformats.org/officeDocument/2006/relationships/hyperlink" Target="http://cpcgame.ru" TargetMode="External"/><Relationship Id="rId17" Type="http://schemas.openxmlformats.org/officeDocument/2006/relationships/hyperlink" Target="http://cpc.tomsk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rcfg@vlfin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z@cpc.toms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z@cpc.tomsk.ru" TargetMode="External"/><Relationship Id="rId10" Type="http://schemas.openxmlformats.org/officeDocument/2006/relationships/hyperlink" Target="https://forms.yandex.ru/u/67dbaee349363962d66d5dd2/" TargetMode="External"/><Relationship Id="rId19" Type="http://schemas.openxmlformats.org/officeDocument/2006/relationships/hyperlink" Target="http://cpc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izink" TargetMode="External"/><Relationship Id="rId14" Type="http://schemas.openxmlformats.org/officeDocument/2006/relationships/hyperlink" Target="http://cpc.tom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Анна Киселева</cp:lastModifiedBy>
  <cp:revision>38</cp:revision>
  <dcterms:created xsi:type="dcterms:W3CDTF">2021-03-15T10:55:00Z</dcterms:created>
  <dcterms:modified xsi:type="dcterms:W3CDTF">2025-04-07T07:56:00Z</dcterms:modified>
</cp:coreProperties>
</file>