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D42BF" w14:textId="7B1F877F" w:rsidR="00F54C4C" w:rsidRPr="00D044CF" w:rsidRDefault="006307D0" w:rsidP="00F42EB1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IV</w:t>
      </w:r>
      <w:r w:rsidR="00F42EB1" w:rsidRPr="00D044CF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Слет волонтеров финансового просвещения Рязанской области</w:t>
      </w:r>
    </w:p>
    <w:p w14:paraId="76DB4191" w14:textId="635EDAEA" w:rsidR="00F42EB1" w:rsidRPr="00D044CF" w:rsidRDefault="00F42EB1" w:rsidP="00F42EB1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044CF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ПРОГРАММА</w:t>
      </w:r>
    </w:p>
    <w:p w14:paraId="49012743" w14:textId="7C25EC79" w:rsidR="00F42EB1" w:rsidRPr="00D044CF" w:rsidRDefault="00F42EB1" w:rsidP="00F42E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4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ДАТА</w:t>
      </w:r>
      <w:r w:rsidR="00C33C54" w:rsidRPr="00D044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30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апреля 2025</w:t>
      </w:r>
      <w:r w:rsidR="00C33C54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2C49E56E" w14:textId="37F9E2E8" w:rsidR="00F42EB1" w:rsidRPr="00D044CF" w:rsidRDefault="00F42EB1" w:rsidP="00F42E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4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</w:t>
      </w:r>
      <w:r w:rsidR="00C33C54" w:rsidRPr="00D044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C33C54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пространство коллективной работы «Точка кипения», ул. Каширина, д</w:t>
      </w:r>
      <w:r w:rsidR="00E75A79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>ом </w:t>
      </w:r>
      <w:r w:rsidR="00C33C54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608813FF" w14:textId="0E2F5E68" w:rsidR="00F42EB1" w:rsidRDefault="00F42EB1" w:rsidP="00F42E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4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УЧАСТНИКИ</w:t>
      </w:r>
      <w:r w:rsidR="00C33C54" w:rsidRPr="00D044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C33C54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общеобразовательных учреждений, </w:t>
      </w:r>
      <w:r w:rsidR="00C33C54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E75A79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заведений</w:t>
      </w:r>
      <w:r w:rsidR="00C33C54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</w:t>
      </w:r>
      <w:r w:rsidR="00E75A79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C33C54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A79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C33C54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высш</w:t>
      </w:r>
      <w:r w:rsidR="00E75A79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образования </w:t>
      </w:r>
      <w:r w:rsidR="00C33C54" w:rsidRPr="00D044CF">
        <w:rPr>
          <w:rFonts w:ascii="Times New Roman" w:hAnsi="Times New Roman" w:cs="Times New Roman"/>
          <w:color w:val="000000" w:themeColor="text1"/>
          <w:sz w:val="28"/>
          <w:szCs w:val="28"/>
        </w:rPr>
        <w:t>Рязанской области</w:t>
      </w:r>
      <w:r w:rsidR="00BE2D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07D0" w:rsidRPr="00630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7D0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РФ</w:t>
      </w:r>
      <w:r w:rsidR="00BE2D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E05459" w14:textId="77777777" w:rsidR="006307D0" w:rsidRDefault="00B65573" w:rsidP="006307D0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на онлайн подключение </w:t>
      </w:r>
      <w:r w:rsidR="006307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hyperlink r:id="rId5" w:history="1">
        <w:r w:rsidR="006307D0" w:rsidRPr="006307D0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https://b75291.vr.mirapolis.ru/mira/s/ngTOrQ</w:t>
        </w:r>
      </w:hyperlink>
    </w:p>
    <w:p w14:paraId="7C0E72B2" w14:textId="77777777" w:rsidR="005E6960" w:rsidRDefault="005E6960" w:rsidP="006307D0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EFA79" w14:textId="6D914651" w:rsidR="005B5AB6" w:rsidRDefault="005E6960" w:rsidP="005B5AB6">
      <w:pPr>
        <w:spacing w:after="0" w:line="240" w:lineRule="auto"/>
        <w:rPr>
          <w:rFonts w:ascii="Arial" w:eastAsia="Times New Roman" w:hAnsi="Arial" w:cs="Arial"/>
          <w:b/>
          <w:color w:val="2C2D2E"/>
          <w:sz w:val="38"/>
          <w:szCs w:val="3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на онлайн подключение </w:t>
      </w:r>
      <w:proofErr w:type="spellStart"/>
      <w:r w:rsidR="009B468B">
        <w:rPr>
          <w:rFonts w:ascii="Times New Roman" w:hAnsi="Times New Roman" w:cs="Times New Roman"/>
          <w:color w:val="000000" w:themeColor="text1"/>
          <w:sz w:val="28"/>
          <w:szCs w:val="28"/>
        </w:rPr>
        <w:t>ФинИнтенсив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A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B5AB6" w:rsidRPr="005B5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школы Рязанской области</w:t>
      </w:r>
      <w:r w:rsidR="006E7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gramStart"/>
      <w:r w:rsidR="006E7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</w:t>
      </w:r>
      <w:bookmarkStart w:id="0" w:name="_GoBack"/>
      <w:bookmarkEnd w:id="0"/>
      <w:r w:rsidR="005B5A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6" w:history="1">
        <w:r w:rsidR="005B5AB6" w:rsidRPr="005B5AB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https://b75291.vr.mirapolis.ru/mira/s/rnF9PD</w:t>
        </w:r>
        <w:proofErr w:type="gramEnd"/>
      </w:hyperlink>
    </w:p>
    <w:p w14:paraId="548E1F3A" w14:textId="69008A00" w:rsidR="00B65573" w:rsidRDefault="00B65573" w:rsidP="006307D0">
      <w:pPr>
        <w:tabs>
          <w:tab w:val="left" w:pos="49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3149E" w14:textId="77777777" w:rsidR="005E6960" w:rsidRPr="00D044CF" w:rsidRDefault="005E6960" w:rsidP="006307D0">
      <w:pPr>
        <w:tabs>
          <w:tab w:val="left" w:pos="49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9"/>
        <w:gridCol w:w="5306"/>
        <w:gridCol w:w="8135"/>
      </w:tblGrid>
      <w:tr w:rsidR="009B468B" w:rsidRPr="00D044CF" w14:paraId="18C95288" w14:textId="77777777" w:rsidTr="00F42EB1">
        <w:tc>
          <w:tcPr>
            <w:tcW w:w="0" w:type="auto"/>
          </w:tcPr>
          <w:p w14:paraId="2F24E559" w14:textId="4400DE43" w:rsidR="00C33C54" w:rsidRPr="00D044CF" w:rsidRDefault="00BE2D83" w:rsidP="00F42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10:30-11</w:t>
            </w:r>
            <w:r w:rsidR="00C33C54"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0" w:type="auto"/>
          </w:tcPr>
          <w:p w14:paraId="357F5BA1" w14:textId="35C02618" w:rsidR="00C33C54" w:rsidRPr="00D044CF" w:rsidRDefault="00C33C54" w:rsidP="00F42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Регистрация участников</w:t>
            </w:r>
          </w:p>
        </w:tc>
        <w:tc>
          <w:tcPr>
            <w:tcW w:w="0" w:type="auto"/>
          </w:tcPr>
          <w:p w14:paraId="6FACA72C" w14:textId="77777777" w:rsidR="00E75A79" w:rsidRPr="00D044CF" w:rsidRDefault="00C33C54" w:rsidP="00F42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Регистрация участников. </w:t>
            </w:r>
          </w:p>
          <w:p w14:paraId="15270205" w14:textId="2C20709C" w:rsidR="00E75A79" w:rsidRPr="00D044CF" w:rsidRDefault="00C33C54" w:rsidP="00F42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личных кабинетов</w:t>
            </w:r>
            <w:r w:rsidR="00E75A79"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волонтёров финансового просвещения</w:t>
            </w: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E75A79"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сайте</w:t>
            </w: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АРФГ</w:t>
            </w:r>
            <w:r w:rsidR="00E75A79"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hyperlink r:id="rId7" w:history="1">
              <w:r w:rsidR="00E75A79" w:rsidRPr="00D044C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https://fincubator.ru/</w:t>
              </w:r>
            </w:hyperlink>
            <w:r w:rsidR="00E75A79"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71EAF039" w14:textId="36F41CBC" w:rsidR="00C33C54" w:rsidRPr="00D044CF" w:rsidRDefault="00C33C54" w:rsidP="00F42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фотозоны.</w:t>
            </w:r>
          </w:p>
        </w:tc>
      </w:tr>
      <w:tr w:rsidR="009B468B" w:rsidRPr="00D044CF" w14:paraId="554240DA" w14:textId="77777777" w:rsidTr="00F42EB1">
        <w:tc>
          <w:tcPr>
            <w:tcW w:w="0" w:type="auto"/>
          </w:tcPr>
          <w:p w14:paraId="7E6FF62E" w14:textId="6A1D56B0" w:rsidR="00C33C54" w:rsidRPr="00D044CF" w:rsidRDefault="00BE2D83" w:rsidP="00F42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11:00-11:2</w:t>
            </w:r>
            <w:r w:rsidR="00C33C54"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6D7E202" w14:textId="77777777" w:rsidR="00C33C54" w:rsidRDefault="00C33C54" w:rsidP="00F42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Пленарное заседание «Волонтеры финансового просвещения: образ будущего»</w:t>
            </w:r>
            <w:r w:rsidR="00BE2D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(с онлайн трансляцией)</w:t>
            </w:r>
          </w:p>
          <w:p w14:paraId="28444D8E" w14:textId="23061AF4" w:rsidR="00613798" w:rsidRPr="00D044CF" w:rsidRDefault="00613798" w:rsidP="00F42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(Зал Есенин)</w:t>
            </w:r>
          </w:p>
        </w:tc>
        <w:tc>
          <w:tcPr>
            <w:tcW w:w="0" w:type="auto"/>
          </w:tcPr>
          <w:p w14:paraId="33871350" w14:textId="62B5DEBA" w:rsidR="00E75A79" w:rsidRPr="00D044CF" w:rsidRDefault="00C33C54" w:rsidP="00F42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Выступления</w:t>
            </w:r>
            <w:r w:rsidR="00E75A79"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организаторов и партнёров Слёта</w:t>
            </w: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5F0051DD" w14:textId="77777777" w:rsidR="00E75A79" w:rsidRPr="00D044CF" w:rsidRDefault="00E75A79" w:rsidP="00F42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C33C54"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округу,</w:t>
            </w: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D8815CA" w14:textId="1172F959" w:rsidR="00E75A79" w:rsidRPr="00D044CF" w:rsidRDefault="00E75A79" w:rsidP="00F42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Ассоциация развития финансовой грамотности.</w:t>
            </w:r>
          </w:p>
          <w:p w14:paraId="117358E2" w14:textId="7D708179" w:rsidR="00E75A79" w:rsidRPr="00D044CF" w:rsidRDefault="00E75A79" w:rsidP="00F42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33C54"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делам молодежи Рязанской области, </w:t>
            </w:r>
          </w:p>
          <w:p w14:paraId="6023F9B0" w14:textId="2ECD590D" w:rsidR="00E75A79" w:rsidRPr="00D044CF" w:rsidRDefault="00E75A79" w:rsidP="00F42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Рязанский институт развития образования,</w:t>
            </w:r>
          </w:p>
          <w:p w14:paraId="5F600A64" w14:textId="5240079A" w:rsidR="00C33C54" w:rsidRPr="00D044CF" w:rsidRDefault="00E75A79" w:rsidP="00F42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33C54"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центр финансовой грамотности</w:t>
            </w: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B468B" w:rsidRPr="00D044CF" w14:paraId="641DC607" w14:textId="77777777" w:rsidTr="00F42EB1">
        <w:tc>
          <w:tcPr>
            <w:tcW w:w="0" w:type="auto"/>
          </w:tcPr>
          <w:p w14:paraId="68B29CB2" w14:textId="503BD2F4" w:rsidR="00BE2D83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11:20-11</w:t>
            </w: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0" w:type="auto"/>
          </w:tcPr>
          <w:p w14:paraId="27324935" w14:textId="5E3D0849" w:rsidR="00BE2D83" w:rsidRPr="00D044CF" w:rsidRDefault="00BE2D83" w:rsidP="00BE2D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Перерыв</w:t>
            </w:r>
          </w:p>
        </w:tc>
        <w:tc>
          <w:tcPr>
            <w:tcW w:w="0" w:type="auto"/>
          </w:tcPr>
          <w:p w14:paraId="4F2F4959" w14:textId="4A458523" w:rsidR="00BE2D83" w:rsidRPr="00D044CF" w:rsidRDefault="00BE2D83" w:rsidP="006307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фотозоны. </w:t>
            </w:r>
          </w:p>
        </w:tc>
      </w:tr>
      <w:tr w:rsidR="009B468B" w:rsidRPr="00D044CF" w14:paraId="35E39C0E" w14:textId="77777777" w:rsidTr="00F42EB1">
        <w:tc>
          <w:tcPr>
            <w:tcW w:w="0" w:type="auto"/>
          </w:tcPr>
          <w:p w14:paraId="69BEDC56" w14:textId="7559BEA9" w:rsidR="00BE2D83" w:rsidRPr="00D044CF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11:30-14:3</w:t>
            </w: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17CAB9" w14:textId="45D11C15" w:rsidR="00BE2D83" w:rsidRPr="00D044CF" w:rsidRDefault="00BE2D83" w:rsidP="00BE2D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Презентация лучших практик по финансовому просвещению (с онлайн трансляцией)</w:t>
            </w:r>
            <w:r w:rsidR="0061379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(Зал Есенин)</w:t>
            </w:r>
          </w:p>
        </w:tc>
        <w:tc>
          <w:tcPr>
            <w:tcW w:w="0" w:type="auto"/>
          </w:tcPr>
          <w:p w14:paraId="3B767C32" w14:textId="25CEF81F" w:rsidR="00613798" w:rsidRDefault="00613798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Модератор: </w:t>
            </w: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Региональным центром финансовой грамотности Чурикова И.Э.</w:t>
            </w:r>
          </w:p>
          <w:p w14:paraId="5FD60168" w14:textId="77777777" w:rsidR="00BE2D83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руководителей, волонтеров финансового просвещения.</w:t>
            </w:r>
          </w:p>
          <w:p w14:paraId="5DC9023B" w14:textId="0952759B" w:rsidR="00BE2D83" w:rsidRPr="00D044CF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468B" w:rsidRPr="00D044CF" w14:paraId="0A1847C0" w14:textId="77777777" w:rsidTr="00F42EB1">
        <w:tc>
          <w:tcPr>
            <w:tcW w:w="0" w:type="auto"/>
          </w:tcPr>
          <w:p w14:paraId="77E68885" w14:textId="69B24F36" w:rsidR="00BE2D83" w:rsidRPr="00D044CF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11.30-13.00</w:t>
            </w:r>
          </w:p>
        </w:tc>
        <w:tc>
          <w:tcPr>
            <w:tcW w:w="0" w:type="auto"/>
          </w:tcPr>
          <w:p w14:paraId="62104270" w14:textId="1FF5B2F2" w:rsidR="00BE2D83" w:rsidRPr="00D044CF" w:rsidRDefault="00BE2D83" w:rsidP="00BE2D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Проектная сессия </w:t>
            </w:r>
            <w:r w:rsidRPr="00D044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«Проекты в сфере финансового просвещения: от идеи</w:t>
            </w:r>
            <w:r w:rsidR="00E57B7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к проекту</w:t>
            </w:r>
            <w:r w:rsidRPr="00D044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="006F2D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(Зал Бирюзов)</w:t>
            </w:r>
          </w:p>
        </w:tc>
        <w:tc>
          <w:tcPr>
            <w:tcW w:w="0" w:type="auto"/>
          </w:tcPr>
          <w:p w14:paraId="313BF459" w14:textId="77777777" w:rsidR="00E57B7C" w:rsidRDefault="00E57B7C" w:rsidP="00E57B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Модератор:</w:t>
            </w:r>
          </w:p>
          <w:p w14:paraId="6419B9F2" w14:textId="77777777" w:rsidR="00E57B7C" w:rsidRPr="00D044CF" w:rsidRDefault="00E57B7C" w:rsidP="00E57B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экономист Отделения по Рязанской области Главного управления Центрального банка Российской Федерации по Центральному 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едеральному округу Зотова А.Г.</w:t>
            </w:r>
          </w:p>
          <w:p w14:paraId="3A00D624" w14:textId="783D59F4" w:rsidR="00F15D80" w:rsidRPr="00D044CF" w:rsidRDefault="00F15D80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</w:t>
            </w:r>
          </w:p>
          <w:p w14:paraId="24D1A0B9" w14:textId="7B2474C2" w:rsidR="00BE2D83" w:rsidRPr="00D044CF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468B" w:rsidRPr="00D044CF" w14:paraId="5C6340EA" w14:textId="77777777" w:rsidTr="00F42EB1">
        <w:tc>
          <w:tcPr>
            <w:tcW w:w="0" w:type="auto"/>
          </w:tcPr>
          <w:p w14:paraId="60854D97" w14:textId="4D23FA12" w:rsidR="00BE2D83" w:rsidRPr="00D044CF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11:30-14</w:t>
            </w:r>
            <w:r w:rsidR="00F15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</w:t>
            </w: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4FE8693" w14:textId="4C2B4A14" w:rsidR="00BE2D83" w:rsidRPr="00D044CF" w:rsidRDefault="009B468B" w:rsidP="00BE2D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ФинИ</w:t>
            </w:r>
            <w:r w:rsidR="005E69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нтенсив</w:t>
            </w:r>
            <w:r w:rsidRPr="005B5A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B5A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– школы Рязанской </w:t>
            </w:r>
            <w:proofErr w:type="gramStart"/>
            <w:r w:rsidR="005B5A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области</w:t>
            </w:r>
            <w:r w:rsidRPr="005B5A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E69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онлайн трансляцией)</w:t>
            </w:r>
            <w:r w:rsidR="005E69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E6960" w:rsidRPr="00F15D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5E69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Зал Циолковский) </w:t>
            </w:r>
          </w:p>
        </w:tc>
        <w:tc>
          <w:tcPr>
            <w:tcW w:w="0" w:type="auto"/>
          </w:tcPr>
          <w:p w14:paraId="7E568585" w14:textId="3B904B28" w:rsidR="00613798" w:rsidRDefault="00613798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Модератор:</w:t>
            </w:r>
          </w:p>
          <w:p w14:paraId="0AAED4D4" w14:textId="07E46414" w:rsidR="00BE2D83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пресс-секретарь Отделения по Рязанской области Главного управления Центрального банка Российской Федерации по Центральному федеральному округу </w:t>
            </w:r>
            <w:proofErr w:type="spellStart"/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Чикина</w:t>
            </w:r>
            <w:proofErr w:type="spellEnd"/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F2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Т.В.</w:t>
            </w:r>
            <w:r w:rsidR="005A3F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5A3F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согласованию)</w:t>
            </w:r>
          </w:p>
          <w:p w14:paraId="2B784414" w14:textId="3FD874D4" w:rsidR="006F2D9C" w:rsidRPr="00D044CF" w:rsidRDefault="006F2D9C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волонтеры</w:t>
            </w:r>
          </w:p>
          <w:p w14:paraId="637DA4BE" w14:textId="3B7BDA94" w:rsidR="00BE2D83" w:rsidRPr="00D044CF" w:rsidRDefault="00BE2D83" w:rsidP="006F2D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468B" w:rsidRPr="00D044CF" w14:paraId="6C2D6CE1" w14:textId="77777777" w:rsidTr="00F42EB1">
        <w:tc>
          <w:tcPr>
            <w:tcW w:w="0" w:type="auto"/>
          </w:tcPr>
          <w:p w14:paraId="66BE35C9" w14:textId="0E7128BD" w:rsidR="00BE2D83" w:rsidRPr="00D044CF" w:rsidRDefault="00F15D80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14:30-15</w:t>
            </w:r>
            <w:r w:rsidR="00BE2D83"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0" w:type="auto"/>
          </w:tcPr>
          <w:p w14:paraId="2A2245A0" w14:textId="726CEFF0" w:rsidR="00BE2D83" w:rsidRPr="00D044CF" w:rsidRDefault="00BE2D83" w:rsidP="00BE2D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Подведение итогов. Принятие резолюции </w:t>
            </w:r>
            <w:r w:rsidR="009B46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D044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Слета волонтеров финансового просвещения Рязанской области</w:t>
            </w:r>
          </w:p>
        </w:tc>
        <w:tc>
          <w:tcPr>
            <w:tcW w:w="0" w:type="auto"/>
          </w:tcPr>
          <w:p w14:paraId="42A23E2B" w14:textId="77777777" w:rsidR="00BE2D83" w:rsidRPr="00D044CF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Выступающие:</w:t>
            </w:r>
          </w:p>
          <w:p w14:paraId="62C9B5D8" w14:textId="77777777" w:rsidR="00BE2D83" w:rsidRPr="00D044CF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пресс-секретарь Отделения по Рязанской области Главного управления Центрального банка Российской Федерации по Центральному федеральному округу Чикина Т.В., </w:t>
            </w:r>
          </w:p>
          <w:p w14:paraId="626C035C" w14:textId="77777777" w:rsidR="00BE2D83" w:rsidRPr="00D044CF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ведущий экономист Отделения по Рязанской области Главного управления Центрального банка Российской Федерации по Центральному федеральному округу Зотова А.Г., </w:t>
            </w:r>
          </w:p>
          <w:p w14:paraId="071EBE3E" w14:textId="77777777" w:rsidR="00BE2D83" w:rsidRPr="00D044CF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 заведующая Региональным центром финансовой грамотности Чурикова И.Э.,</w:t>
            </w:r>
          </w:p>
          <w:p w14:paraId="7FD5CA49" w14:textId="16B00B54" w:rsidR="00BE2D83" w:rsidRPr="00D044CF" w:rsidRDefault="00BE2D83" w:rsidP="00BE2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студенты – волонтёры финансового просвещения.</w:t>
            </w:r>
          </w:p>
        </w:tc>
      </w:tr>
    </w:tbl>
    <w:p w14:paraId="54ED226B" w14:textId="515622B1" w:rsidR="00F42EB1" w:rsidRPr="00D044CF" w:rsidRDefault="00F42EB1" w:rsidP="00F42E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2EB1" w:rsidRPr="00D044CF" w:rsidSect="00421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50F6"/>
    <w:multiLevelType w:val="hybridMultilevel"/>
    <w:tmpl w:val="08EC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4F"/>
    <w:rsid w:val="002A20EB"/>
    <w:rsid w:val="00421C32"/>
    <w:rsid w:val="005A3F03"/>
    <w:rsid w:val="005B5AB6"/>
    <w:rsid w:val="005E6960"/>
    <w:rsid w:val="00613798"/>
    <w:rsid w:val="006307D0"/>
    <w:rsid w:val="006C56DA"/>
    <w:rsid w:val="006E7142"/>
    <w:rsid w:val="006F2D9C"/>
    <w:rsid w:val="009B468B"/>
    <w:rsid w:val="009F64D6"/>
    <w:rsid w:val="00B6264F"/>
    <w:rsid w:val="00B65573"/>
    <w:rsid w:val="00BE2D83"/>
    <w:rsid w:val="00C27D44"/>
    <w:rsid w:val="00C33C54"/>
    <w:rsid w:val="00D044CF"/>
    <w:rsid w:val="00D5446A"/>
    <w:rsid w:val="00E57B7C"/>
    <w:rsid w:val="00E75A79"/>
    <w:rsid w:val="00F15D80"/>
    <w:rsid w:val="00F42EB1"/>
    <w:rsid w:val="00F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D69E"/>
  <w15:chartTrackingRefBased/>
  <w15:docId w15:val="{BF7D8F02-DEEF-41D2-BF61-A4EE3741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B1"/>
    <w:pPr>
      <w:ind w:left="720"/>
      <w:contextualSpacing/>
    </w:pPr>
  </w:style>
  <w:style w:type="table" w:styleId="a4">
    <w:name w:val="Table Grid"/>
    <w:basedOn w:val="a1"/>
    <w:uiPriority w:val="39"/>
    <w:rsid w:val="00F4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5A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cub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75291.vr.mirapolis.ru/mira/s/rnF9PD" TargetMode="External"/><Relationship Id="rId5" Type="http://schemas.openxmlformats.org/officeDocument/2006/relationships/hyperlink" Target="https://b75291.vr.mirapolis.ru/mira/s/ngTOr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Учетная запись Майкрософт</cp:lastModifiedBy>
  <cp:revision>7</cp:revision>
  <dcterms:created xsi:type="dcterms:W3CDTF">2025-04-15T13:26:00Z</dcterms:created>
  <dcterms:modified xsi:type="dcterms:W3CDTF">2025-04-17T09:15:00Z</dcterms:modified>
</cp:coreProperties>
</file>